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46294D" w14:textId="5E4DD0D5" w:rsidR="008052F8" w:rsidRPr="00886C1E" w:rsidRDefault="003616A9" w:rsidP="00886C1E">
      <w:pPr>
        <w:pStyle w:val="TableText"/>
        <w:ind w:right="-472"/>
        <w:jc w:val="left"/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1A3C81BF" wp14:editId="26E78B6E">
            <wp:simplePos x="0" y="0"/>
            <wp:positionH relativeFrom="column">
              <wp:posOffset>4251960</wp:posOffset>
            </wp:positionH>
            <wp:positionV relativeFrom="paragraph">
              <wp:posOffset>0</wp:posOffset>
            </wp:positionV>
            <wp:extent cx="1481455" cy="648335"/>
            <wp:effectExtent l="0" t="0" r="4445" b="0"/>
            <wp:wrapSquare wrapText="bothSides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BNSSGTHubLogo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81455" cy="6483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inline distT="0" distB="0" distL="0" distR="0" wp14:anchorId="6F7E2D1D" wp14:editId="2EC430AB">
            <wp:extent cx="1661160" cy="610721"/>
            <wp:effectExtent l="0" t="0" r="2540" b="0"/>
            <wp:docPr id="1" name="Graphic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phic 1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85077" cy="6195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886C1E">
        <w:br w:type="textWrapping" w:clear="all"/>
      </w:r>
    </w:p>
    <w:p w14:paraId="506112EF" w14:textId="77777777" w:rsidR="003616A9" w:rsidRDefault="003616A9" w:rsidP="00E307C6">
      <w:pPr>
        <w:jc w:val="center"/>
        <w:rPr>
          <w:rFonts w:asciiTheme="minorHAnsi" w:hAnsiTheme="minorHAnsi" w:cs="Arial"/>
          <w:b/>
          <w:color w:val="002060"/>
          <w:sz w:val="34"/>
          <w:szCs w:val="34"/>
          <w:u w:val="single"/>
        </w:rPr>
      </w:pPr>
    </w:p>
    <w:p w14:paraId="7DCCC0C0" w14:textId="24CE6767" w:rsidR="005811C4" w:rsidRPr="005B3AEE" w:rsidRDefault="006C533D" w:rsidP="00E307C6">
      <w:pPr>
        <w:jc w:val="center"/>
        <w:rPr>
          <w:rFonts w:asciiTheme="minorHAnsi" w:hAnsiTheme="minorHAnsi" w:cs="Arial"/>
          <w:b/>
          <w:color w:val="002060"/>
          <w:sz w:val="34"/>
          <w:szCs w:val="34"/>
          <w:u w:val="single"/>
        </w:rPr>
      </w:pPr>
      <w:r>
        <w:rPr>
          <w:rFonts w:asciiTheme="minorHAnsi" w:hAnsiTheme="minorHAnsi" w:cs="Arial"/>
          <w:b/>
          <w:color w:val="002060"/>
          <w:sz w:val="34"/>
          <w:szCs w:val="34"/>
          <w:u w:val="single"/>
        </w:rPr>
        <w:t xml:space="preserve">BNSSG </w:t>
      </w:r>
      <w:r w:rsidR="00455560" w:rsidRPr="005B3AEE">
        <w:rPr>
          <w:rFonts w:asciiTheme="minorHAnsi" w:hAnsiTheme="minorHAnsi" w:cs="Arial"/>
          <w:b/>
          <w:color w:val="002060"/>
          <w:sz w:val="34"/>
          <w:szCs w:val="34"/>
          <w:u w:val="single"/>
        </w:rPr>
        <w:t>Newly Qualified</w:t>
      </w:r>
      <w:r w:rsidR="00821A67" w:rsidRPr="005B3AEE">
        <w:rPr>
          <w:rFonts w:asciiTheme="minorHAnsi" w:hAnsiTheme="minorHAnsi" w:cs="Arial"/>
          <w:b/>
          <w:color w:val="002060"/>
          <w:sz w:val="34"/>
          <w:szCs w:val="34"/>
          <w:u w:val="single"/>
        </w:rPr>
        <w:t xml:space="preserve"> GP Fellowship Programme</w:t>
      </w:r>
    </w:p>
    <w:p w14:paraId="79E6DD38" w14:textId="29F4DC8E" w:rsidR="00455560" w:rsidRPr="005B3AEE" w:rsidRDefault="00455560" w:rsidP="00E307C6">
      <w:pPr>
        <w:jc w:val="center"/>
        <w:rPr>
          <w:rFonts w:asciiTheme="minorHAnsi" w:hAnsiTheme="minorHAnsi" w:cs="Arial"/>
          <w:b/>
          <w:color w:val="002060"/>
          <w:sz w:val="34"/>
          <w:szCs w:val="34"/>
          <w:u w:val="single"/>
        </w:rPr>
      </w:pPr>
      <w:r w:rsidRPr="005B3AEE">
        <w:rPr>
          <w:rFonts w:asciiTheme="minorHAnsi" w:hAnsiTheme="minorHAnsi" w:cs="Arial"/>
          <w:b/>
          <w:color w:val="002060"/>
          <w:sz w:val="34"/>
          <w:szCs w:val="34"/>
          <w:u w:val="single"/>
        </w:rPr>
        <w:t>Memorandum of Understanding</w:t>
      </w:r>
    </w:p>
    <w:p w14:paraId="45484481" w14:textId="77777777" w:rsidR="00232BDC" w:rsidRDefault="00232BDC" w:rsidP="00E307C6">
      <w:pPr>
        <w:jc w:val="both"/>
        <w:rPr>
          <w:rFonts w:asciiTheme="minorHAnsi" w:hAnsiTheme="minorHAnsi" w:cs="Arial"/>
          <w:b/>
          <w:bCs/>
          <w:color w:val="002060"/>
          <w:sz w:val="24"/>
          <w:szCs w:val="24"/>
          <w:highlight w:val="yellow"/>
        </w:rPr>
      </w:pPr>
    </w:p>
    <w:p w14:paraId="0088F65C" w14:textId="605F5B8E" w:rsidR="00B2436A" w:rsidRPr="00232BDC" w:rsidRDefault="00B2436A" w:rsidP="00FC13A4">
      <w:pPr>
        <w:jc w:val="center"/>
        <w:rPr>
          <w:rFonts w:asciiTheme="minorHAnsi" w:hAnsiTheme="minorHAnsi" w:cs="Arial"/>
          <w:bCs/>
          <w:color w:val="002060"/>
          <w:sz w:val="24"/>
          <w:szCs w:val="24"/>
        </w:rPr>
      </w:pPr>
      <w:r w:rsidRPr="00232BDC">
        <w:rPr>
          <w:rFonts w:asciiTheme="minorHAnsi" w:hAnsiTheme="minorHAnsi" w:cs="Arial"/>
          <w:bCs/>
          <w:color w:val="002060"/>
          <w:sz w:val="24"/>
          <w:szCs w:val="24"/>
        </w:rPr>
        <w:t>This MoU is an agreement made between the following parties:</w:t>
      </w:r>
    </w:p>
    <w:p w14:paraId="6B380D33" w14:textId="77777777" w:rsidR="00232BDC" w:rsidRDefault="00232BDC" w:rsidP="00E307C6">
      <w:pPr>
        <w:jc w:val="both"/>
        <w:rPr>
          <w:rFonts w:asciiTheme="minorHAnsi" w:hAnsiTheme="minorHAnsi" w:cs="Arial"/>
          <w:b/>
          <w:bCs/>
          <w:color w:val="002060"/>
          <w:sz w:val="24"/>
          <w:szCs w:val="24"/>
        </w:rPr>
      </w:pPr>
    </w:p>
    <w:p w14:paraId="215FE205" w14:textId="4D87BBAF" w:rsidR="00B2436A" w:rsidRPr="008C4D2A" w:rsidRDefault="008B1125" w:rsidP="00E307C6">
      <w:pPr>
        <w:jc w:val="both"/>
        <w:rPr>
          <w:rFonts w:asciiTheme="minorHAnsi" w:hAnsiTheme="minorHAnsi" w:cs="Arial"/>
          <w:b/>
          <w:color w:val="002060"/>
          <w:sz w:val="24"/>
          <w:szCs w:val="24"/>
        </w:rPr>
      </w:pPr>
      <w:r w:rsidRPr="008C4D2A">
        <w:rPr>
          <w:rFonts w:asciiTheme="minorHAnsi" w:hAnsiTheme="minorHAnsi" w:cs="Arial"/>
          <w:b/>
          <w:bCs/>
          <w:color w:val="002060"/>
          <w:sz w:val="24"/>
          <w:szCs w:val="24"/>
        </w:rPr>
        <w:t xml:space="preserve">Party </w:t>
      </w:r>
      <w:r w:rsidR="00821A67" w:rsidRPr="008C4D2A">
        <w:rPr>
          <w:rFonts w:asciiTheme="minorHAnsi" w:hAnsiTheme="minorHAnsi" w:cs="Arial"/>
          <w:b/>
          <w:bCs/>
          <w:color w:val="002060"/>
          <w:sz w:val="24"/>
          <w:szCs w:val="24"/>
        </w:rPr>
        <w:t>A</w:t>
      </w:r>
    </w:p>
    <w:tbl>
      <w:tblPr>
        <w:tblStyle w:val="CHECTable2"/>
        <w:tblW w:w="0" w:type="auto"/>
        <w:tblLook w:val="04A0" w:firstRow="1" w:lastRow="0" w:firstColumn="1" w:lastColumn="0" w:noHBand="0" w:noVBand="1"/>
      </w:tblPr>
      <w:tblGrid>
        <w:gridCol w:w="2339"/>
        <w:gridCol w:w="6667"/>
      </w:tblGrid>
      <w:tr w:rsidR="00F536E1" w:rsidRPr="008C4D2A" w14:paraId="4EAD318A" w14:textId="77777777" w:rsidTr="00217CA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2376" w:type="dxa"/>
            <w:shd w:val="clear" w:color="auto" w:fill="DBE5F1" w:themeFill="accent1" w:themeFillTint="33"/>
          </w:tcPr>
          <w:p w14:paraId="766E8EF0" w14:textId="77777777" w:rsidR="00B2436A" w:rsidRPr="00232BDC" w:rsidRDefault="00B2436A" w:rsidP="00E307C6">
            <w:pPr>
              <w:jc w:val="both"/>
              <w:rPr>
                <w:rFonts w:asciiTheme="minorHAnsi" w:hAnsiTheme="minorHAnsi" w:cs="Arial"/>
                <w:color w:val="002060"/>
                <w:sz w:val="22"/>
                <w:szCs w:val="22"/>
              </w:rPr>
            </w:pPr>
            <w:r w:rsidRPr="00232BDC">
              <w:rPr>
                <w:rFonts w:asciiTheme="minorHAnsi" w:hAnsiTheme="minorHAnsi" w:cs="Arial"/>
                <w:color w:val="002060"/>
                <w:sz w:val="22"/>
                <w:szCs w:val="22"/>
              </w:rPr>
              <w:t>Organisation Name</w:t>
            </w:r>
          </w:p>
        </w:tc>
        <w:tc>
          <w:tcPr>
            <w:tcW w:w="6866" w:type="dxa"/>
            <w:shd w:val="clear" w:color="auto" w:fill="auto"/>
          </w:tcPr>
          <w:p w14:paraId="0A6E9094" w14:textId="1BF24F59" w:rsidR="00B2436A" w:rsidRPr="00232BDC" w:rsidRDefault="00C76682" w:rsidP="0025277E">
            <w:pPr>
              <w:rPr>
                <w:rFonts w:asciiTheme="minorHAnsi" w:hAnsiTheme="minorHAnsi" w:cs="Arial"/>
                <w:b w:val="0"/>
                <w:color w:val="002060"/>
                <w:sz w:val="22"/>
                <w:szCs w:val="22"/>
              </w:rPr>
            </w:pPr>
            <w:r w:rsidRPr="00232BDC">
              <w:rPr>
                <w:rFonts w:asciiTheme="minorHAnsi" w:hAnsiTheme="minorHAnsi" w:cs="Arial"/>
                <w:b w:val="0"/>
                <w:color w:val="002060"/>
                <w:sz w:val="22"/>
                <w:szCs w:val="22"/>
              </w:rPr>
              <w:t>Bristol, North Somerset</w:t>
            </w:r>
            <w:r w:rsidR="001266C7">
              <w:rPr>
                <w:rFonts w:asciiTheme="minorHAnsi" w:hAnsiTheme="minorHAnsi" w:cs="Arial"/>
                <w:b w:val="0"/>
                <w:color w:val="002060"/>
                <w:sz w:val="22"/>
                <w:szCs w:val="22"/>
              </w:rPr>
              <w:t>,</w:t>
            </w:r>
            <w:r w:rsidRPr="00232BDC">
              <w:rPr>
                <w:rFonts w:asciiTheme="minorHAnsi" w:hAnsiTheme="minorHAnsi" w:cs="Arial"/>
                <w:b w:val="0"/>
                <w:color w:val="002060"/>
                <w:sz w:val="22"/>
                <w:szCs w:val="22"/>
              </w:rPr>
              <w:t xml:space="preserve"> and South Gloucestershire </w:t>
            </w:r>
            <w:r w:rsidR="008B1125" w:rsidRPr="00232BDC">
              <w:rPr>
                <w:rFonts w:asciiTheme="minorHAnsi" w:hAnsiTheme="minorHAnsi" w:cs="Arial"/>
                <w:b w:val="0"/>
                <w:color w:val="002060"/>
                <w:sz w:val="22"/>
                <w:szCs w:val="22"/>
              </w:rPr>
              <w:t>Primary and Community Care Training Hub (</w:t>
            </w:r>
            <w:r w:rsidR="00510711" w:rsidRPr="00232BDC">
              <w:rPr>
                <w:rFonts w:asciiTheme="minorHAnsi" w:hAnsiTheme="minorHAnsi" w:cs="Arial"/>
                <w:b w:val="0"/>
                <w:color w:val="002060"/>
                <w:sz w:val="22"/>
                <w:szCs w:val="22"/>
              </w:rPr>
              <w:t>t</w:t>
            </w:r>
            <w:r w:rsidR="008D1794">
              <w:rPr>
                <w:rFonts w:asciiTheme="minorHAnsi" w:hAnsiTheme="minorHAnsi" w:cs="Arial"/>
                <w:b w:val="0"/>
                <w:color w:val="002060"/>
                <w:sz w:val="22"/>
                <w:szCs w:val="22"/>
              </w:rPr>
              <w:t xml:space="preserve">he </w:t>
            </w:r>
            <w:r w:rsidR="008B1125" w:rsidRPr="00232BDC">
              <w:rPr>
                <w:rFonts w:asciiTheme="minorHAnsi" w:hAnsiTheme="minorHAnsi" w:cs="Arial"/>
                <w:b w:val="0"/>
                <w:color w:val="002060"/>
                <w:sz w:val="22"/>
                <w:szCs w:val="22"/>
              </w:rPr>
              <w:t>Training Hub)</w:t>
            </w:r>
            <w:r w:rsidR="00A22359" w:rsidRPr="00232BDC">
              <w:rPr>
                <w:rFonts w:asciiTheme="minorHAnsi" w:hAnsiTheme="minorHAnsi" w:cs="Arial"/>
                <w:b w:val="0"/>
                <w:color w:val="002060"/>
                <w:sz w:val="22"/>
                <w:szCs w:val="22"/>
              </w:rPr>
              <w:t xml:space="preserve"> hosted by Bristol, North Somerset</w:t>
            </w:r>
            <w:r w:rsidR="00AB0507">
              <w:rPr>
                <w:rFonts w:asciiTheme="minorHAnsi" w:hAnsiTheme="minorHAnsi" w:cs="Arial"/>
                <w:b w:val="0"/>
                <w:color w:val="002060"/>
                <w:sz w:val="22"/>
                <w:szCs w:val="22"/>
              </w:rPr>
              <w:t>,</w:t>
            </w:r>
            <w:r w:rsidR="00A22359" w:rsidRPr="00232BDC">
              <w:rPr>
                <w:rFonts w:asciiTheme="minorHAnsi" w:hAnsiTheme="minorHAnsi" w:cs="Arial"/>
                <w:b w:val="0"/>
                <w:color w:val="002060"/>
                <w:sz w:val="22"/>
                <w:szCs w:val="22"/>
              </w:rPr>
              <w:t xml:space="preserve"> and South Gloucestershire </w:t>
            </w:r>
            <w:r w:rsidR="00AB0507">
              <w:rPr>
                <w:rFonts w:asciiTheme="minorHAnsi" w:hAnsiTheme="minorHAnsi" w:cs="Arial"/>
                <w:b w:val="0"/>
                <w:color w:val="002060"/>
                <w:sz w:val="22"/>
                <w:szCs w:val="22"/>
              </w:rPr>
              <w:t>Integrated Care Board (</w:t>
            </w:r>
            <w:r w:rsidR="001266C7">
              <w:rPr>
                <w:rFonts w:asciiTheme="minorHAnsi" w:hAnsiTheme="minorHAnsi" w:cs="Arial"/>
                <w:b w:val="0"/>
                <w:color w:val="002060"/>
                <w:sz w:val="22"/>
                <w:szCs w:val="22"/>
              </w:rPr>
              <w:t xml:space="preserve">the </w:t>
            </w:r>
            <w:r w:rsidR="00AB0507">
              <w:rPr>
                <w:rFonts w:asciiTheme="minorHAnsi" w:hAnsiTheme="minorHAnsi" w:cs="Arial"/>
                <w:b w:val="0"/>
                <w:color w:val="002060"/>
                <w:sz w:val="22"/>
                <w:szCs w:val="22"/>
              </w:rPr>
              <w:t>ICB)</w:t>
            </w:r>
          </w:p>
        </w:tc>
      </w:tr>
      <w:tr w:rsidR="00F536E1" w:rsidRPr="008C4D2A" w14:paraId="7C4837EA" w14:textId="77777777" w:rsidTr="00217CAA">
        <w:tc>
          <w:tcPr>
            <w:tcW w:w="2376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</w:tcBorders>
            <w:shd w:val="clear" w:color="auto" w:fill="DBE5F1" w:themeFill="accent1" w:themeFillTint="33"/>
            <w:hideMark/>
          </w:tcPr>
          <w:p w14:paraId="655268AD" w14:textId="77777777" w:rsidR="00B2436A" w:rsidRPr="00232BDC" w:rsidRDefault="00B2436A" w:rsidP="00E307C6">
            <w:pPr>
              <w:jc w:val="both"/>
              <w:rPr>
                <w:rFonts w:asciiTheme="minorHAnsi" w:hAnsiTheme="minorHAnsi" w:cs="Arial"/>
                <w:b/>
                <w:color w:val="002060"/>
                <w:sz w:val="22"/>
                <w:szCs w:val="22"/>
              </w:rPr>
            </w:pPr>
            <w:r w:rsidRPr="00232BDC">
              <w:rPr>
                <w:rFonts w:asciiTheme="minorHAnsi" w:hAnsiTheme="minorHAnsi" w:cs="Arial"/>
                <w:b/>
                <w:color w:val="002060"/>
                <w:sz w:val="22"/>
                <w:szCs w:val="22"/>
              </w:rPr>
              <w:t>Address</w:t>
            </w:r>
          </w:p>
        </w:tc>
        <w:tc>
          <w:tcPr>
            <w:tcW w:w="6866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</w:tcBorders>
            <w:hideMark/>
          </w:tcPr>
          <w:p w14:paraId="2586A41E" w14:textId="696815EF" w:rsidR="008B1125" w:rsidRPr="00232BDC" w:rsidRDefault="001266C7" w:rsidP="0025277E">
            <w:pPr>
              <w:rPr>
                <w:rFonts w:asciiTheme="minorHAnsi" w:hAnsiTheme="minorHAnsi" w:cs="Arial"/>
                <w:color w:val="002060"/>
                <w:sz w:val="22"/>
                <w:szCs w:val="22"/>
                <w:lang w:val="en-US"/>
              </w:rPr>
            </w:pPr>
            <w:r>
              <w:rPr>
                <w:rFonts w:asciiTheme="minorHAnsi" w:hAnsiTheme="minorHAnsi" w:cs="Arial"/>
                <w:color w:val="002060"/>
                <w:sz w:val="22"/>
                <w:szCs w:val="22"/>
                <w:lang w:val="en-US"/>
              </w:rPr>
              <w:t>360 Bristol</w:t>
            </w:r>
          </w:p>
          <w:p w14:paraId="3952E29F" w14:textId="77777777" w:rsidR="008B1125" w:rsidRPr="00232BDC" w:rsidRDefault="008B1125" w:rsidP="0025277E">
            <w:pPr>
              <w:rPr>
                <w:rFonts w:asciiTheme="minorHAnsi" w:hAnsiTheme="minorHAnsi" w:cs="Arial"/>
                <w:color w:val="002060"/>
                <w:sz w:val="22"/>
                <w:szCs w:val="22"/>
                <w:lang w:val="en-US"/>
              </w:rPr>
            </w:pPr>
            <w:r w:rsidRPr="00232BDC">
              <w:rPr>
                <w:rFonts w:asciiTheme="minorHAnsi" w:hAnsiTheme="minorHAnsi" w:cs="Arial"/>
                <w:color w:val="002060"/>
                <w:sz w:val="22"/>
                <w:szCs w:val="22"/>
                <w:lang w:val="en-US"/>
              </w:rPr>
              <w:t xml:space="preserve">Marlborough Street </w:t>
            </w:r>
          </w:p>
          <w:p w14:paraId="3BCCD1CB" w14:textId="77777777" w:rsidR="008B1125" w:rsidRPr="00232BDC" w:rsidRDefault="008B1125" w:rsidP="0025277E">
            <w:pPr>
              <w:rPr>
                <w:rFonts w:asciiTheme="minorHAnsi" w:hAnsiTheme="minorHAnsi" w:cs="Arial"/>
                <w:color w:val="002060"/>
                <w:sz w:val="22"/>
                <w:szCs w:val="22"/>
                <w:lang w:val="en-US"/>
              </w:rPr>
            </w:pPr>
            <w:r w:rsidRPr="00232BDC">
              <w:rPr>
                <w:rFonts w:asciiTheme="minorHAnsi" w:hAnsiTheme="minorHAnsi" w:cs="Arial"/>
                <w:color w:val="002060"/>
                <w:sz w:val="22"/>
                <w:szCs w:val="22"/>
                <w:lang w:val="en-US"/>
              </w:rPr>
              <w:t xml:space="preserve">Bristol </w:t>
            </w:r>
          </w:p>
          <w:p w14:paraId="3B991F08" w14:textId="77777777" w:rsidR="00B2436A" w:rsidRPr="00232BDC" w:rsidRDefault="008B1125" w:rsidP="0025277E">
            <w:pPr>
              <w:rPr>
                <w:rFonts w:asciiTheme="minorHAnsi" w:hAnsiTheme="minorHAnsi" w:cs="Arial"/>
                <w:color w:val="002060"/>
                <w:sz w:val="22"/>
                <w:szCs w:val="22"/>
                <w:lang w:val="en-US"/>
              </w:rPr>
            </w:pPr>
            <w:r w:rsidRPr="00232BDC">
              <w:rPr>
                <w:rFonts w:asciiTheme="minorHAnsi" w:hAnsiTheme="minorHAnsi" w:cs="Arial"/>
                <w:color w:val="002060"/>
                <w:sz w:val="22"/>
                <w:szCs w:val="22"/>
                <w:lang w:val="en-US"/>
              </w:rPr>
              <w:t>BS1 3NX</w:t>
            </w:r>
          </w:p>
        </w:tc>
      </w:tr>
    </w:tbl>
    <w:p w14:paraId="3CCB1B97" w14:textId="77777777" w:rsidR="006F2047" w:rsidRPr="008C4D2A" w:rsidRDefault="006F2047" w:rsidP="00E307C6">
      <w:pPr>
        <w:jc w:val="both"/>
        <w:rPr>
          <w:rFonts w:asciiTheme="minorHAnsi" w:hAnsiTheme="minorHAnsi" w:cs="Arial"/>
          <w:b/>
          <w:bCs/>
          <w:color w:val="002060"/>
          <w:sz w:val="24"/>
          <w:szCs w:val="24"/>
        </w:rPr>
      </w:pPr>
    </w:p>
    <w:p w14:paraId="79960D2E" w14:textId="254EAA04" w:rsidR="00C76682" w:rsidRPr="008C4D2A" w:rsidRDefault="008B1125" w:rsidP="00E307C6">
      <w:pPr>
        <w:jc w:val="both"/>
        <w:rPr>
          <w:rFonts w:asciiTheme="minorHAnsi" w:hAnsiTheme="minorHAnsi" w:cs="Arial"/>
          <w:b/>
          <w:i/>
          <w:color w:val="002060"/>
          <w:sz w:val="24"/>
          <w:szCs w:val="24"/>
        </w:rPr>
      </w:pPr>
      <w:r w:rsidRPr="008C4D2A">
        <w:rPr>
          <w:rFonts w:asciiTheme="minorHAnsi" w:hAnsiTheme="minorHAnsi" w:cs="Arial"/>
          <w:b/>
          <w:bCs/>
          <w:color w:val="002060"/>
          <w:sz w:val="24"/>
          <w:szCs w:val="24"/>
        </w:rPr>
        <w:t>Party B</w:t>
      </w:r>
      <w:r w:rsidR="006F2047" w:rsidRPr="008C4D2A">
        <w:rPr>
          <w:rFonts w:asciiTheme="minorHAnsi" w:hAnsiTheme="minorHAnsi" w:cs="Arial"/>
          <w:b/>
          <w:bCs/>
          <w:color w:val="002060"/>
          <w:sz w:val="24"/>
          <w:szCs w:val="24"/>
        </w:rPr>
        <w:t xml:space="preserve"> (The Employing Practice)</w:t>
      </w:r>
    </w:p>
    <w:tbl>
      <w:tblPr>
        <w:tblStyle w:val="CHECTable2"/>
        <w:tblW w:w="0" w:type="auto"/>
        <w:tblLook w:val="04A0" w:firstRow="1" w:lastRow="0" w:firstColumn="1" w:lastColumn="0" w:noHBand="0" w:noVBand="1"/>
      </w:tblPr>
      <w:tblGrid>
        <w:gridCol w:w="2346"/>
        <w:gridCol w:w="6660"/>
      </w:tblGrid>
      <w:tr w:rsidR="00F536E1" w:rsidRPr="008C4D2A" w14:paraId="330A9B2A" w14:textId="77777777" w:rsidTr="00217CA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2376" w:type="dxa"/>
            <w:shd w:val="clear" w:color="auto" w:fill="DBE5F1" w:themeFill="accent1" w:themeFillTint="33"/>
          </w:tcPr>
          <w:p w14:paraId="0C84A39C" w14:textId="77777777" w:rsidR="00C76682" w:rsidRPr="00232BDC" w:rsidRDefault="00C76682" w:rsidP="00E307C6">
            <w:pPr>
              <w:jc w:val="both"/>
              <w:rPr>
                <w:rFonts w:asciiTheme="minorHAnsi" w:hAnsiTheme="minorHAnsi" w:cs="Arial"/>
                <w:color w:val="002060"/>
                <w:sz w:val="22"/>
                <w:szCs w:val="22"/>
              </w:rPr>
            </w:pPr>
            <w:r w:rsidRPr="00232BDC">
              <w:rPr>
                <w:rFonts w:asciiTheme="minorHAnsi" w:hAnsiTheme="minorHAnsi" w:cs="Arial"/>
                <w:color w:val="002060"/>
                <w:sz w:val="22"/>
                <w:szCs w:val="22"/>
              </w:rPr>
              <w:t>Organisation Name</w:t>
            </w:r>
          </w:p>
        </w:tc>
        <w:tc>
          <w:tcPr>
            <w:tcW w:w="6866" w:type="dxa"/>
            <w:shd w:val="clear" w:color="auto" w:fill="auto"/>
          </w:tcPr>
          <w:p w14:paraId="578561ED" w14:textId="55DD2362" w:rsidR="00C76682" w:rsidRPr="00232BDC" w:rsidRDefault="00C76682" w:rsidP="00E307C6">
            <w:pPr>
              <w:jc w:val="both"/>
              <w:rPr>
                <w:rFonts w:asciiTheme="minorHAnsi" w:hAnsiTheme="minorHAnsi" w:cs="Arial"/>
                <w:color w:val="002060"/>
                <w:sz w:val="22"/>
                <w:szCs w:val="22"/>
              </w:rPr>
            </w:pPr>
          </w:p>
        </w:tc>
      </w:tr>
      <w:tr w:rsidR="00F536E1" w:rsidRPr="008C4D2A" w14:paraId="1C22B2E6" w14:textId="77777777" w:rsidTr="00217CAA">
        <w:tc>
          <w:tcPr>
            <w:tcW w:w="2376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</w:tcBorders>
            <w:shd w:val="clear" w:color="auto" w:fill="DBE5F1" w:themeFill="accent1" w:themeFillTint="33"/>
            <w:hideMark/>
          </w:tcPr>
          <w:p w14:paraId="38EF5A79" w14:textId="77777777" w:rsidR="00C76682" w:rsidRPr="00232BDC" w:rsidRDefault="00C76682" w:rsidP="00E307C6">
            <w:pPr>
              <w:jc w:val="both"/>
              <w:rPr>
                <w:rFonts w:asciiTheme="minorHAnsi" w:hAnsiTheme="minorHAnsi" w:cs="Arial"/>
                <w:b/>
                <w:color w:val="002060"/>
                <w:sz w:val="22"/>
                <w:szCs w:val="22"/>
              </w:rPr>
            </w:pPr>
            <w:r w:rsidRPr="00232BDC">
              <w:rPr>
                <w:rFonts w:asciiTheme="minorHAnsi" w:hAnsiTheme="minorHAnsi" w:cs="Arial"/>
                <w:b/>
                <w:color w:val="002060"/>
                <w:sz w:val="22"/>
                <w:szCs w:val="22"/>
              </w:rPr>
              <w:t>Address</w:t>
            </w:r>
          </w:p>
        </w:tc>
        <w:tc>
          <w:tcPr>
            <w:tcW w:w="6866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</w:tcBorders>
            <w:hideMark/>
          </w:tcPr>
          <w:p w14:paraId="516EA0FC" w14:textId="77777777" w:rsidR="00C76682" w:rsidRPr="00232BDC" w:rsidRDefault="00C76682" w:rsidP="00E307C6">
            <w:pPr>
              <w:jc w:val="both"/>
              <w:rPr>
                <w:rFonts w:asciiTheme="minorHAnsi" w:hAnsiTheme="minorHAnsi" w:cs="Arial"/>
                <w:color w:val="002060"/>
                <w:sz w:val="22"/>
                <w:szCs w:val="22"/>
              </w:rPr>
            </w:pPr>
          </w:p>
        </w:tc>
      </w:tr>
    </w:tbl>
    <w:p w14:paraId="5713E7E4" w14:textId="77777777" w:rsidR="006F2047" w:rsidRPr="008C4D2A" w:rsidRDefault="006F2047" w:rsidP="00E307C6">
      <w:pPr>
        <w:jc w:val="both"/>
        <w:rPr>
          <w:rFonts w:asciiTheme="minorHAnsi" w:hAnsiTheme="minorHAnsi" w:cs="Arial"/>
          <w:b/>
          <w:bCs/>
          <w:color w:val="002060"/>
          <w:sz w:val="24"/>
          <w:szCs w:val="24"/>
        </w:rPr>
      </w:pPr>
    </w:p>
    <w:p w14:paraId="7A35E2BD" w14:textId="54243144" w:rsidR="00192C0A" w:rsidRPr="008C4D2A" w:rsidRDefault="008B1125" w:rsidP="00E307C6">
      <w:pPr>
        <w:jc w:val="both"/>
        <w:rPr>
          <w:rFonts w:asciiTheme="minorHAnsi" w:hAnsiTheme="minorHAnsi" w:cs="Arial"/>
          <w:b/>
          <w:color w:val="002060"/>
          <w:sz w:val="24"/>
          <w:szCs w:val="24"/>
        </w:rPr>
      </w:pPr>
      <w:r w:rsidRPr="008C4D2A">
        <w:rPr>
          <w:rFonts w:asciiTheme="minorHAnsi" w:hAnsiTheme="minorHAnsi" w:cs="Arial"/>
          <w:b/>
          <w:bCs/>
          <w:color w:val="002060"/>
          <w:sz w:val="24"/>
          <w:szCs w:val="24"/>
        </w:rPr>
        <w:t>Party C</w:t>
      </w:r>
      <w:r w:rsidR="006F2047" w:rsidRPr="008C4D2A">
        <w:rPr>
          <w:rFonts w:asciiTheme="minorHAnsi" w:hAnsiTheme="minorHAnsi" w:cs="Arial"/>
          <w:b/>
          <w:bCs/>
          <w:color w:val="002060"/>
          <w:sz w:val="24"/>
          <w:szCs w:val="24"/>
        </w:rPr>
        <w:t xml:space="preserve"> (The Newly Qualified GP Fellow)</w:t>
      </w:r>
    </w:p>
    <w:tbl>
      <w:tblPr>
        <w:tblStyle w:val="CHECTable2"/>
        <w:tblW w:w="0" w:type="auto"/>
        <w:tblLook w:val="04A0" w:firstRow="1" w:lastRow="0" w:firstColumn="1" w:lastColumn="0" w:noHBand="0" w:noVBand="1"/>
      </w:tblPr>
      <w:tblGrid>
        <w:gridCol w:w="2331"/>
        <w:gridCol w:w="6675"/>
      </w:tblGrid>
      <w:tr w:rsidR="00F536E1" w:rsidRPr="008C4D2A" w14:paraId="18D0D9BD" w14:textId="77777777" w:rsidTr="005116D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2331" w:type="dxa"/>
            <w:shd w:val="clear" w:color="auto" w:fill="DBE5F1" w:themeFill="accent1" w:themeFillTint="33"/>
          </w:tcPr>
          <w:p w14:paraId="00486DEA" w14:textId="552192D7" w:rsidR="00192C0A" w:rsidRPr="00232BDC" w:rsidRDefault="00192C0A" w:rsidP="00E307C6">
            <w:pPr>
              <w:jc w:val="both"/>
              <w:rPr>
                <w:rFonts w:asciiTheme="minorHAnsi" w:hAnsiTheme="minorHAnsi" w:cs="Arial"/>
                <w:color w:val="002060"/>
                <w:sz w:val="22"/>
                <w:szCs w:val="22"/>
              </w:rPr>
            </w:pPr>
            <w:r w:rsidRPr="00232BDC">
              <w:rPr>
                <w:rFonts w:asciiTheme="minorHAnsi" w:hAnsiTheme="minorHAnsi" w:cs="Arial"/>
                <w:color w:val="002060"/>
                <w:sz w:val="22"/>
                <w:szCs w:val="22"/>
              </w:rPr>
              <w:t>Name</w:t>
            </w:r>
          </w:p>
        </w:tc>
        <w:tc>
          <w:tcPr>
            <w:tcW w:w="6675" w:type="dxa"/>
            <w:shd w:val="clear" w:color="auto" w:fill="auto"/>
          </w:tcPr>
          <w:p w14:paraId="75AD6A38" w14:textId="0B82DDC4" w:rsidR="00192C0A" w:rsidRPr="00BA7FB4" w:rsidRDefault="00192C0A" w:rsidP="00E307C6">
            <w:pPr>
              <w:jc w:val="both"/>
              <w:rPr>
                <w:rFonts w:asciiTheme="minorHAnsi" w:hAnsiTheme="minorHAnsi" w:cs="Arial"/>
                <w:color w:val="002060"/>
                <w:sz w:val="24"/>
                <w:szCs w:val="24"/>
              </w:rPr>
            </w:pPr>
          </w:p>
        </w:tc>
      </w:tr>
    </w:tbl>
    <w:p w14:paraId="2DE8AD6E" w14:textId="77777777" w:rsidR="00737F5E" w:rsidRPr="008C4D2A" w:rsidRDefault="00737F5E" w:rsidP="00E307C6">
      <w:pPr>
        <w:jc w:val="both"/>
        <w:rPr>
          <w:rFonts w:asciiTheme="minorHAnsi" w:hAnsiTheme="minorHAnsi" w:cs="Arial"/>
          <w:color w:val="002060"/>
          <w:sz w:val="24"/>
          <w:szCs w:val="24"/>
        </w:rPr>
      </w:pPr>
    </w:p>
    <w:p w14:paraId="0F90E58B" w14:textId="7CEAD436" w:rsidR="00455560" w:rsidRDefault="00455560" w:rsidP="00E307C6">
      <w:pPr>
        <w:jc w:val="both"/>
        <w:rPr>
          <w:rFonts w:asciiTheme="minorHAnsi" w:hAnsiTheme="minorHAnsi" w:cs="Arial"/>
          <w:color w:val="002060"/>
          <w:sz w:val="24"/>
          <w:szCs w:val="24"/>
        </w:rPr>
      </w:pPr>
    </w:p>
    <w:p w14:paraId="32EF25D4" w14:textId="7F22314B" w:rsidR="00A5075D" w:rsidRPr="00573338" w:rsidRDefault="00B2436A" w:rsidP="00E307C6">
      <w:pPr>
        <w:spacing w:line="360" w:lineRule="auto"/>
        <w:jc w:val="both"/>
        <w:rPr>
          <w:rFonts w:asciiTheme="minorHAnsi" w:hAnsiTheme="minorHAnsi" w:cs="Arial"/>
          <w:b/>
          <w:color w:val="002060"/>
          <w:sz w:val="24"/>
          <w:szCs w:val="24"/>
        </w:rPr>
      </w:pPr>
      <w:r w:rsidRPr="00573338">
        <w:rPr>
          <w:rFonts w:asciiTheme="minorHAnsi" w:hAnsiTheme="minorHAnsi" w:cs="Arial"/>
          <w:b/>
          <w:color w:val="002060"/>
          <w:sz w:val="24"/>
          <w:szCs w:val="24"/>
        </w:rPr>
        <w:lastRenderedPageBreak/>
        <w:t>SUBJECT</w:t>
      </w:r>
    </w:p>
    <w:p w14:paraId="401D1F8B" w14:textId="3D8D1142" w:rsidR="008B1125" w:rsidRPr="009D041F" w:rsidRDefault="00C76682" w:rsidP="0019487E">
      <w:pPr>
        <w:pStyle w:val="ListParagraph"/>
        <w:numPr>
          <w:ilvl w:val="0"/>
          <w:numId w:val="23"/>
        </w:numPr>
        <w:spacing w:line="360" w:lineRule="auto"/>
        <w:jc w:val="both"/>
        <w:rPr>
          <w:rFonts w:asciiTheme="minorHAnsi" w:hAnsiTheme="minorHAnsi" w:cs="Arial"/>
          <w:color w:val="002060"/>
          <w:szCs w:val="22"/>
        </w:rPr>
      </w:pPr>
      <w:r w:rsidRPr="00AE04D0">
        <w:rPr>
          <w:rFonts w:asciiTheme="minorHAnsi" w:hAnsiTheme="minorHAnsi" w:cs="Arial"/>
          <w:color w:val="FF0000"/>
          <w:szCs w:val="22"/>
        </w:rPr>
        <w:t xml:space="preserve">Through joint agreement with the parties, this MOU is an agreement to support the role of </w:t>
      </w:r>
      <w:r w:rsidR="004958B0" w:rsidRPr="00AE04D0">
        <w:rPr>
          <w:rFonts w:asciiTheme="minorHAnsi" w:hAnsiTheme="minorHAnsi" w:cs="Arial"/>
          <w:color w:val="FF0000"/>
          <w:szCs w:val="22"/>
        </w:rPr>
        <w:t>Newly Qualified GP</w:t>
      </w:r>
      <w:r w:rsidRPr="00AE04D0">
        <w:rPr>
          <w:rFonts w:asciiTheme="minorHAnsi" w:hAnsiTheme="minorHAnsi" w:cs="Arial"/>
          <w:color w:val="FF0000"/>
          <w:szCs w:val="22"/>
        </w:rPr>
        <w:t xml:space="preserve"> Fellow for </w:t>
      </w:r>
      <w:r w:rsidR="0019487E" w:rsidRPr="00AE04D0">
        <w:rPr>
          <w:rFonts w:asciiTheme="minorHAnsi" w:hAnsiTheme="minorHAnsi" w:cs="Arial"/>
          <w:color w:val="FF0000"/>
          <w:szCs w:val="22"/>
        </w:rPr>
        <w:t>24 months beginning</w:t>
      </w:r>
      <w:r w:rsidR="00192C0A" w:rsidRPr="00AE04D0">
        <w:rPr>
          <w:rFonts w:asciiTheme="minorHAnsi" w:hAnsiTheme="minorHAnsi" w:cs="Arial"/>
          <w:color w:val="FF0000"/>
          <w:szCs w:val="22"/>
        </w:rPr>
        <w:t xml:space="preserve"> </w:t>
      </w:r>
      <w:r w:rsidR="00C04245" w:rsidRPr="009D041F">
        <w:rPr>
          <w:rFonts w:asciiTheme="minorHAnsi" w:hAnsiTheme="minorHAnsi" w:cs="Arial"/>
          <w:color w:val="FF0000"/>
          <w:szCs w:val="22"/>
        </w:rPr>
        <w:t xml:space="preserve">[PLEASE INSERT </w:t>
      </w:r>
      <w:r w:rsidR="0038219F" w:rsidRPr="009D041F">
        <w:rPr>
          <w:rFonts w:asciiTheme="minorHAnsi" w:hAnsiTheme="minorHAnsi" w:cs="Arial"/>
          <w:color w:val="FF0000"/>
          <w:szCs w:val="22"/>
        </w:rPr>
        <w:t>PROPOSED</w:t>
      </w:r>
      <w:r w:rsidR="00C04245" w:rsidRPr="009D041F">
        <w:rPr>
          <w:rFonts w:asciiTheme="minorHAnsi" w:hAnsiTheme="minorHAnsi" w:cs="Arial"/>
          <w:color w:val="FF0000"/>
          <w:szCs w:val="22"/>
        </w:rPr>
        <w:t xml:space="preserve"> START DATE]</w:t>
      </w:r>
    </w:p>
    <w:p w14:paraId="6BAD892D" w14:textId="1113690B" w:rsidR="00BA7FB4" w:rsidRPr="009D041F" w:rsidRDefault="00894876" w:rsidP="00E307C6">
      <w:pPr>
        <w:pStyle w:val="ListParagraph"/>
        <w:numPr>
          <w:ilvl w:val="0"/>
          <w:numId w:val="23"/>
        </w:numPr>
        <w:spacing w:line="360" w:lineRule="auto"/>
        <w:jc w:val="both"/>
        <w:rPr>
          <w:rFonts w:asciiTheme="minorHAnsi" w:hAnsiTheme="minorHAnsi" w:cs="Arial"/>
          <w:color w:val="002060"/>
          <w:szCs w:val="22"/>
        </w:rPr>
      </w:pPr>
      <w:r w:rsidRPr="009D041F">
        <w:rPr>
          <w:rFonts w:asciiTheme="minorHAnsi" w:hAnsiTheme="minorHAnsi" w:cs="Arial"/>
          <w:color w:val="002060"/>
          <w:szCs w:val="22"/>
        </w:rPr>
        <w:t xml:space="preserve">To </w:t>
      </w:r>
      <w:r w:rsidR="003C06D3" w:rsidRPr="009D041F">
        <w:rPr>
          <w:rFonts w:asciiTheme="minorHAnsi" w:hAnsiTheme="minorHAnsi" w:cs="Arial"/>
          <w:color w:val="002060"/>
          <w:szCs w:val="22"/>
        </w:rPr>
        <w:t>remain</w:t>
      </w:r>
      <w:r w:rsidR="00001FA0" w:rsidRPr="009D041F">
        <w:rPr>
          <w:rFonts w:asciiTheme="minorHAnsi" w:hAnsiTheme="minorHAnsi" w:cs="Arial"/>
          <w:color w:val="002060"/>
          <w:szCs w:val="22"/>
        </w:rPr>
        <w:t xml:space="preserve"> </w:t>
      </w:r>
      <w:r w:rsidRPr="009D041F">
        <w:rPr>
          <w:rFonts w:asciiTheme="minorHAnsi" w:hAnsiTheme="minorHAnsi" w:cs="Arial"/>
          <w:color w:val="002060"/>
          <w:szCs w:val="22"/>
        </w:rPr>
        <w:t xml:space="preserve">eligible for the </w:t>
      </w:r>
      <w:r w:rsidR="00515362" w:rsidRPr="009D041F">
        <w:rPr>
          <w:rFonts w:asciiTheme="minorHAnsi" w:hAnsiTheme="minorHAnsi" w:cs="Arial"/>
          <w:color w:val="002060"/>
          <w:szCs w:val="22"/>
        </w:rPr>
        <w:t>f</w:t>
      </w:r>
      <w:r w:rsidRPr="009D041F">
        <w:rPr>
          <w:rFonts w:asciiTheme="minorHAnsi" w:hAnsiTheme="minorHAnsi" w:cs="Arial"/>
          <w:color w:val="002060"/>
          <w:szCs w:val="22"/>
        </w:rPr>
        <w:t xml:space="preserve">ellowship </w:t>
      </w:r>
      <w:r w:rsidR="00515362" w:rsidRPr="009D041F">
        <w:rPr>
          <w:rFonts w:asciiTheme="minorHAnsi" w:hAnsiTheme="minorHAnsi" w:cs="Arial"/>
          <w:color w:val="002060"/>
          <w:szCs w:val="22"/>
        </w:rPr>
        <w:t>p</w:t>
      </w:r>
      <w:r w:rsidRPr="009D041F">
        <w:rPr>
          <w:rFonts w:asciiTheme="minorHAnsi" w:hAnsiTheme="minorHAnsi" w:cs="Arial"/>
          <w:color w:val="002060"/>
          <w:szCs w:val="22"/>
        </w:rPr>
        <w:t>rogramme, the Fellow must be employed in a</w:t>
      </w:r>
      <w:r w:rsidR="0019487E" w:rsidRPr="009D041F">
        <w:rPr>
          <w:rFonts w:asciiTheme="minorHAnsi" w:hAnsiTheme="minorHAnsi" w:cs="Arial"/>
          <w:color w:val="002060"/>
          <w:szCs w:val="22"/>
        </w:rPr>
        <w:t xml:space="preserve"> permanent </w:t>
      </w:r>
      <w:r w:rsidRPr="009D041F">
        <w:rPr>
          <w:rFonts w:asciiTheme="minorHAnsi" w:hAnsiTheme="minorHAnsi" w:cs="Arial"/>
          <w:color w:val="002060"/>
          <w:szCs w:val="22"/>
        </w:rPr>
        <w:t xml:space="preserve">role </w:t>
      </w:r>
      <w:r w:rsidR="003C06D3" w:rsidRPr="009D041F">
        <w:rPr>
          <w:rFonts w:asciiTheme="minorHAnsi" w:hAnsiTheme="minorHAnsi" w:cs="Arial"/>
          <w:color w:val="002060"/>
          <w:szCs w:val="22"/>
        </w:rPr>
        <w:t xml:space="preserve">as a </w:t>
      </w:r>
      <w:r w:rsidR="00001FA0" w:rsidRPr="009D041F">
        <w:rPr>
          <w:rFonts w:asciiTheme="minorHAnsi" w:hAnsiTheme="minorHAnsi" w:cs="Arial"/>
          <w:color w:val="002060"/>
          <w:szCs w:val="22"/>
        </w:rPr>
        <w:t xml:space="preserve">salaried GP or GP partner </w:t>
      </w:r>
      <w:r w:rsidRPr="009D041F">
        <w:rPr>
          <w:rFonts w:asciiTheme="minorHAnsi" w:hAnsiTheme="minorHAnsi" w:cs="Arial"/>
          <w:color w:val="002060"/>
          <w:szCs w:val="22"/>
        </w:rPr>
        <w:t xml:space="preserve">within </w:t>
      </w:r>
      <w:r w:rsidR="00001FA0" w:rsidRPr="009D041F">
        <w:rPr>
          <w:rFonts w:asciiTheme="minorHAnsi" w:hAnsiTheme="minorHAnsi" w:cs="Arial"/>
          <w:color w:val="002060"/>
          <w:szCs w:val="22"/>
        </w:rPr>
        <w:t>a</w:t>
      </w:r>
      <w:r w:rsidR="0003502A" w:rsidRPr="009D041F">
        <w:rPr>
          <w:rFonts w:asciiTheme="minorHAnsi" w:hAnsiTheme="minorHAnsi" w:cs="Arial"/>
          <w:color w:val="002060"/>
          <w:szCs w:val="22"/>
        </w:rPr>
        <w:t>n NHS</w:t>
      </w:r>
      <w:r w:rsidR="00001FA0" w:rsidRPr="009D041F">
        <w:rPr>
          <w:rFonts w:asciiTheme="minorHAnsi" w:hAnsiTheme="minorHAnsi" w:cs="Arial"/>
          <w:color w:val="002060"/>
          <w:szCs w:val="22"/>
        </w:rPr>
        <w:t xml:space="preserve"> </w:t>
      </w:r>
      <w:r w:rsidR="005116DD" w:rsidRPr="009D041F">
        <w:rPr>
          <w:rFonts w:asciiTheme="minorHAnsi" w:hAnsiTheme="minorHAnsi" w:cs="Arial"/>
          <w:color w:val="002060"/>
          <w:szCs w:val="22"/>
        </w:rPr>
        <w:t>G</w:t>
      </w:r>
      <w:r w:rsidRPr="009D041F">
        <w:rPr>
          <w:rFonts w:asciiTheme="minorHAnsi" w:hAnsiTheme="minorHAnsi" w:cs="Arial"/>
          <w:color w:val="002060"/>
          <w:szCs w:val="22"/>
        </w:rPr>
        <w:t xml:space="preserve">eneral </w:t>
      </w:r>
      <w:r w:rsidR="005116DD" w:rsidRPr="009D041F">
        <w:rPr>
          <w:rFonts w:asciiTheme="minorHAnsi" w:hAnsiTheme="minorHAnsi" w:cs="Arial"/>
          <w:color w:val="002060"/>
          <w:szCs w:val="22"/>
        </w:rPr>
        <w:t>P</w:t>
      </w:r>
      <w:r w:rsidRPr="009D041F">
        <w:rPr>
          <w:rFonts w:asciiTheme="minorHAnsi" w:hAnsiTheme="minorHAnsi" w:cs="Arial"/>
          <w:color w:val="002060"/>
          <w:szCs w:val="22"/>
        </w:rPr>
        <w:t xml:space="preserve">ractice </w:t>
      </w:r>
      <w:r w:rsidR="00001FA0" w:rsidRPr="009D041F">
        <w:rPr>
          <w:rFonts w:asciiTheme="minorHAnsi" w:hAnsiTheme="minorHAnsi" w:cs="Arial"/>
          <w:color w:val="002060"/>
          <w:szCs w:val="22"/>
        </w:rPr>
        <w:t>in Bristol, North Somerset</w:t>
      </w:r>
      <w:r w:rsidR="003C06D3" w:rsidRPr="009D041F">
        <w:rPr>
          <w:rFonts w:asciiTheme="minorHAnsi" w:hAnsiTheme="minorHAnsi" w:cs="Arial"/>
          <w:color w:val="002060"/>
          <w:szCs w:val="22"/>
        </w:rPr>
        <w:t>,</w:t>
      </w:r>
      <w:r w:rsidR="00001FA0" w:rsidRPr="009D041F">
        <w:rPr>
          <w:rFonts w:asciiTheme="minorHAnsi" w:hAnsiTheme="minorHAnsi" w:cs="Arial"/>
          <w:color w:val="002060"/>
          <w:szCs w:val="22"/>
        </w:rPr>
        <w:t xml:space="preserve"> or South Gloucestershire.</w:t>
      </w:r>
      <w:r w:rsidR="00BA7FB4" w:rsidRPr="009D041F">
        <w:rPr>
          <w:color w:val="002060"/>
          <w:szCs w:val="22"/>
        </w:rPr>
        <w:t xml:space="preserve"> </w:t>
      </w:r>
    </w:p>
    <w:p w14:paraId="4A3CD073" w14:textId="5C29A69F" w:rsidR="003E730D" w:rsidRPr="00053D01" w:rsidRDefault="00BA7FB4" w:rsidP="00053D01">
      <w:pPr>
        <w:pStyle w:val="ListParagraph"/>
        <w:numPr>
          <w:ilvl w:val="0"/>
          <w:numId w:val="24"/>
        </w:numPr>
        <w:spacing w:line="360" w:lineRule="auto"/>
        <w:jc w:val="both"/>
        <w:rPr>
          <w:rFonts w:asciiTheme="minorHAnsi" w:hAnsiTheme="minorHAnsi" w:cs="Arial"/>
          <w:color w:val="002060"/>
          <w:szCs w:val="22"/>
        </w:rPr>
      </w:pPr>
      <w:r w:rsidRPr="009D041F">
        <w:rPr>
          <w:rFonts w:asciiTheme="minorHAnsi" w:hAnsiTheme="minorHAnsi" w:cs="Arial"/>
          <w:color w:val="002060"/>
          <w:szCs w:val="22"/>
        </w:rPr>
        <w:t xml:space="preserve">During the </w:t>
      </w:r>
      <w:r w:rsidR="00515362" w:rsidRPr="009D041F">
        <w:rPr>
          <w:rFonts w:asciiTheme="minorHAnsi" w:hAnsiTheme="minorHAnsi" w:cs="Arial"/>
          <w:color w:val="002060"/>
          <w:szCs w:val="22"/>
        </w:rPr>
        <w:t>f</w:t>
      </w:r>
      <w:r w:rsidRPr="009D041F">
        <w:rPr>
          <w:rFonts w:asciiTheme="minorHAnsi" w:hAnsiTheme="minorHAnsi" w:cs="Arial"/>
          <w:color w:val="002060"/>
          <w:szCs w:val="22"/>
        </w:rPr>
        <w:t xml:space="preserve">ellowship </w:t>
      </w:r>
      <w:r w:rsidR="00515362" w:rsidRPr="009D041F">
        <w:rPr>
          <w:rFonts w:asciiTheme="minorHAnsi" w:hAnsiTheme="minorHAnsi" w:cs="Arial"/>
          <w:color w:val="002060"/>
          <w:szCs w:val="22"/>
        </w:rPr>
        <w:t>p</w:t>
      </w:r>
      <w:r w:rsidRPr="009D041F">
        <w:rPr>
          <w:rFonts w:asciiTheme="minorHAnsi" w:hAnsiTheme="minorHAnsi" w:cs="Arial"/>
          <w:color w:val="002060"/>
          <w:szCs w:val="22"/>
        </w:rPr>
        <w:t xml:space="preserve">rogramme, </w:t>
      </w:r>
      <w:r w:rsidR="00F4537C" w:rsidRPr="009D041F">
        <w:rPr>
          <w:rFonts w:asciiTheme="minorHAnsi" w:hAnsiTheme="minorHAnsi" w:cs="Arial"/>
          <w:color w:val="002060"/>
          <w:szCs w:val="22"/>
        </w:rPr>
        <w:t xml:space="preserve">the ICB will provide funding for </w:t>
      </w:r>
      <w:r w:rsidRPr="009D041F">
        <w:rPr>
          <w:rFonts w:asciiTheme="minorHAnsi" w:hAnsiTheme="minorHAnsi" w:cs="Arial"/>
          <w:color w:val="002060"/>
          <w:szCs w:val="22"/>
        </w:rPr>
        <w:t>1 session per week pro rata</w:t>
      </w:r>
      <w:r w:rsidR="000B3492" w:rsidRPr="009D041F">
        <w:rPr>
          <w:rFonts w:asciiTheme="minorHAnsi" w:hAnsiTheme="minorHAnsi" w:cs="Arial"/>
          <w:color w:val="002060"/>
          <w:szCs w:val="22"/>
        </w:rPr>
        <w:t>, to be used for</w:t>
      </w:r>
      <w:r w:rsidRPr="009D041F">
        <w:rPr>
          <w:rFonts w:asciiTheme="minorHAnsi" w:hAnsiTheme="minorHAnsi" w:cs="Arial"/>
          <w:color w:val="002060"/>
          <w:szCs w:val="22"/>
        </w:rPr>
        <w:t xml:space="preserve"> continuing professional development</w:t>
      </w:r>
      <w:r w:rsidR="00F4537C" w:rsidRPr="009D041F">
        <w:rPr>
          <w:rFonts w:asciiTheme="minorHAnsi" w:hAnsiTheme="minorHAnsi" w:cs="Arial"/>
          <w:color w:val="002060"/>
          <w:szCs w:val="22"/>
        </w:rPr>
        <w:t xml:space="preserve">, plus 30% on costs to cover national </w:t>
      </w:r>
      <w:r w:rsidR="000B3492" w:rsidRPr="009D041F">
        <w:rPr>
          <w:rFonts w:asciiTheme="minorHAnsi" w:hAnsiTheme="minorHAnsi" w:cs="Arial"/>
          <w:color w:val="002060"/>
          <w:szCs w:val="22"/>
        </w:rPr>
        <w:t>insurance</w:t>
      </w:r>
      <w:r w:rsidR="004D075F">
        <w:rPr>
          <w:rFonts w:asciiTheme="minorHAnsi" w:hAnsiTheme="minorHAnsi" w:cs="Arial"/>
          <w:color w:val="002060"/>
          <w:szCs w:val="22"/>
        </w:rPr>
        <w:t xml:space="preserve"> </w:t>
      </w:r>
      <w:r w:rsidR="00F4537C" w:rsidRPr="009D041F">
        <w:rPr>
          <w:rFonts w:asciiTheme="minorHAnsi" w:hAnsiTheme="minorHAnsi" w:cs="Arial"/>
          <w:color w:val="002060"/>
          <w:szCs w:val="22"/>
        </w:rPr>
        <w:t>and pension contributions</w:t>
      </w:r>
      <w:r w:rsidR="008D1794" w:rsidRPr="009D041F">
        <w:rPr>
          <w:rFonts w:asciiTheme="minorHAnsi" w:hAnsiTheme="minorHAnsi" w:cs="Arial"/>
          <w:color w:val="002060"/>
          <w:szCs w:val="22"/>
        </w:rPr>
        <w:t xml:space="preserve"> (please see table below).</w:t>
      </w:r>
      <w:r w:rsidR="00053D01">
        <w:rPr>
          <w:rFonts w:asciiTheme="minorHAnsi" w:hAnsiTheme="minorHAnsi" w:cs="Arial"/>
          <w:color w:val="002060"/>
          <w:szCs w:val="22"/>
        </w:rPr>
        <w:t xml:space="preserve"> This </w:t>
      </w:r>
      <w:r w:rsidR="00053D01" w:rsidRPr="009D041F">
        <w:rPr>
          <w:rFonts w:asciiTheme="minorHAnsi" w:hAnsiTheme="minorHAnsi" w:cs="Arial"/>
          <w:color w:val="002060"/>
          <w:szCs w:val="22"/>
        </w:rPr>
        <w:t xml:space="preserve">funding is subject to </w:t>
      </w:r>
      <w:r w:rsidR="00053D01">
        <w:rPr>
          <w:rFonts w:asciiTheme="minorHAnsi" w:hAnsiTheme="minorHAnsi" w:cs="Arial"/>
          <w:color w:val="002060"/>
          <w:szCs w:val="22"/>
        </w:rPr>
        <w:t xml:space="preserve">the </w:t>
      </w:r>
      <w:r w:rsidR="00053D01" w:rsidRPr="009D041F">
        <w:rPr>
          <w:rFonts w:asciiTheme="minorHAnsi" w:hAnsiTheme="minorHAnsi" w:cs="Arial"/>
          <w:color w:val="002060"/>
          <w:szCs w:val="22"/>
        </w:rPr>
        <w:t>ongoing funding of the Newly Qualified GP Fellowship Programme by NHS England.</w:t>
      </w:r>
    </w:p>
    <w:p w14:paraId="6B7332D4" w14:textId="31B981A0" w:rsidR="00636FC4" w:rsidRPr="009D041F" w:rsidRDefault="00894876" w:rsidP="00636FC4">
      <w:pPr>
        <w:pStyle w:val="ListParagraph"/>
        <w:numPr>
          <w:ilvl w:val="0"/>
          <w:numId w:val="23"/>
        </w:numPr>
        <w:spacing w:line="360" w:lineRule="auto"/>
        <w:jc w:val="both"/>
        <w:rPr>
          <w:rFonts w:asciiTheme="minorHAnsi" w:hAnsiTheme="minorHAnsi" w:cs="Arial"/>
          <w:color w:val="002060"/>
          <w:szCs w:val="22"/>
        </w:rPr>
      </w:pPr>
      <w:r w:rsidRPr="009D041F">
        <w:rPr>
          <w:rFonts w:asciiTheme="minorHAnsi" w:hAnsiTheme="minorHAnsi" w:cs="Arial"/>
          <w:color w:val="002060"/>
          <w:szCs w:val="22"/>
        </w:rPr>
        <w:t>For the purposes of this MOU:</w:t>
      </w:r>
    </w:p>
    <w:p w14:paraId="1CF87411" w14:textId="77777777" w:rsidR="00636FC4" w:rsidRPr="009D041F" w:rsidRDefault="00894876" w:rsidP="00636FC4">
      <w:pPr>
        <w:pStyle w:val="ListParagraph"/>
        <w:spacing w:line="360" w:lineRule="auto"/>
        <w:ind w:left="360"/>
        <w:jc w:val="both"/>
        <w:rPr>
          <w:rFonts w:asciiTheme="minorHAnsi" w:hAnsiTheme="minorHAnsi" w:cs="Arial"/>
          <w:color w:val="002060"/>
          <w:szCs w:val="22"/>
        </w:rPr>
      </w:pPr>
      <w:r w:rsidRPr="009D041F">
        <w:rPr>
          <w:rFonts w:asciiTheme="minorHAnsi" w:hAnsiTheme="minorHAnsi" w:cs="Arial"/>
          <w:color w:val="002060"/>
          <w:szCs w:val="22"/>
        </w:rPr>
        <w:t xml:space="preserve">Full time = 8 or more </w:t>
      </w:r>
      <w:r w:rsidR="00636FC4" w:rsidRPr="009D041F">
        <w:rPr>
          <w:rFonts w:asciiTheme="minorHAnsi" w:hAnsiTheme="minorHAnsi" w:cs="Arial"/>
          <w:color w:val="002060"/>
          <w:szCs w:val="22"/>
        </w:rPr>
        <w:t xml:space="preserve">clinical </w:t>
      </w:r>
      <w:r w:rsidRPr="009D041F">
        <w:rPr>
          <w:rFonts w:asciiTheme="minorHAnsi" w:hAnsiTheme="minorHAnsi" w:cs="Arial"/>
          <w:color w:val="002060"/>
          <w:szCs w:val="22"/>
        </w:rPr>
        <w:t>sessions per week</w:t>
      </w:r>
    </w:p>
    <w:p w14:paraId="6831CFD3" w14:textId="0525FA1A" w:rsidR="00636FC4" w:rsidRPr="009D041F" w:rsidRDefault="00894876" w:rsidP="00636FC4">
      <w:pPr>
        <w:pStyle w:val="ListParagraph"/>
        <w:spacing w:line="360" w:lineRule="auto"/>
        <w:ind w:left="360"/>
        <w:jc w:val="both"/>
        <w:rPr>
          <w:rFonts w:asciiTheme="minorHAnsi" w:hAnsiTheme="minorHAnsi" w:cs="Arial"/>
          <w:color w:val="002060"/>
          <w:szCs w:val="22"/>
        </w:rPr>
      </w:pPr>
      <w:r w:rsidRPr="009D041F">
        <w:rPr>
          <w:rFonts w:asciiTheme="minorHAnsi" w:hAnsiTheme="minorHAnsi" w:cs="Arial"/>
          <w:color w:val="002060"/>
          <w:szCs w:val="22"/>
        </w:rPr>
        <w:t xml:space="preserve">1 </w:t>
      </w:r>
      <w:r w:rsidR="00636FC4" w:rsidRPr="009D041F">
        <w:rPr>
          <w:rFonts w:asciiTheme="minorHAnsi" w:hAnsiTheme="minorHAnsi" w:cs="Arial"/>
          <w:color w:val="002060"/>
          <w:szCs w:val="22"/>
        </w:rPr>
        <w:t xml:space="preserve">CPD </w:t>
      </w:r>
      <w:r w:rsidRPr="009D041F">
        <w:rPr>
          <w:rFonts w:asciiTheme="minorHAnsi" w:hAnsiTheme="minorHAnsi" w:cs="Arial"/>
          <w:color w:val="002060"/>
          <w:szCs w:val="22"/>
        </w:rPr>
        <w:t>session = 4 hours</w:t>
      </w:r>
    </w:p>
    <w:p w14:paraId="2BBA81C3" w14:textId="7493E0E4" w:rsidR="007E700D" w:rsidRPr="00822EDC" w:rsidRDefault="009F4668" w:rsidP="00886C1E">
      <w:pPr>
        <w:pStyle w:val="ListParagraph"/>
        <w:spacing w:line="360" w:lineRule="auto"/>
        <w:ind w:left="360"/>
        <w:jc w:val="both"/>
        <w:rPr>
          <w:rFonts w:asciiTheme="minorHAnsi" w:hAnsiTheme="minorHAnsi" w:cs="Arial"/>
          <w:color w:val="002060"/>
          <w:szCs w:val="22"/>
        </w:rPr>
      </w:pPr>
      <w:r w:rsidRPr="00822EDC">
        <w:rPr>
          <w:rFonts w:asciiTheme="minorHAnsi" w:hAnsiTheme="minorHAnsi" w:cs="Arial"/>
          <w:color w:val="002060"/>
          <w:szCs w:val="22"/>
        </w:rPr>
        <w:t xml:space="preserve">Only </w:t>
      </w:r>
      <w:r w:rsidR="003C06D3" w:rsidRPr="00822EDC">
        <w:rPr>
          <w:rFonts w:asciiTheme="minorHAnsi" w:hAnsiTheme="minorHAnsi" w:cs="Arial"/>
          <w:color w:val="002060"/>
          <w:szCs w:val="22"/>
        </w:rPr>
        <w:t>permanent</w:t>
      </w:r>
      <w:r w:rsidRPr="00822EDC">
        <w:rPr>
          <w:rFonts w:asciiTheme="minorHAnsi" w:hAnsiTheme="minorHAnsi" w:cs="Arial"/>
          <w:color w:val="002060"/>
          <w:szCs w:val="22"/>
        </w:rPr>
        <w:t xml:space="preserve"> clinical </w:t>
      </w:r>
      <w:r w:rsidR="00CC092B" w:rsidRPr="00822EDC">
        <w:rPr>
          <w:rFonts w:asciiTheme="minorHAnsi" w:hAnsiTheme="minorHAnsi" w:cs="Arial"/>
          <w:color w:val="002060"/>
          <w:szCs w:val="22"/>
        </w:rPr>
        <w:t xml:space="preserve">GP </w:t>
      </w:r>
      <w:r w:rsidRPr="00822EDC">
        <w:rPr>
          <w:rFonts w:asciiTheme="minorHAnsi" w:hAnsiTheme="minorHAnsi" w:cs="Arial"/>
          <w:color w:val="002060"/>
          <w:szCs w:val="22"/>
        </w:rPr>
        <w:t>sessions can be used to calculate the CPD funding entitlement</w:t>
      </w:r>
      <w:r w:rsidR="003C06D3" w:rsidRPr="00822EDC">
        <w:rPr>
          <w:rFonts w:asciiTheme="minorHAnsi" w:hAnsiTheme="minorHAnsi" w:cs="Arial"/>
          <w:color w:val="002060"/>
          <w:szCs w:val="22"/>
        </w:rPr>
        <w:t xml:space="preserve"> (locum work and non-clinical work cannot be included).</w:t>
      </w:r>
    </w:p>
    <w:p w14:paraId="4F4A0C72" w14:textId="42E49DC3" w:rsidR="00F4537C" w:rsidRPr="009D041F" w:rsidRDefault="00F4537C" w:rsidP="00F4537C">
      <w:pPr>
        <w:pStyle w:val="ListParagraph"/>
        <w:numPr>
          <w:ilvl w:val="0"/>
          <w:numId w:val="24"/>
        </w:numPr>
        <w:spacing w:line="360" w:lineRule="auto"/>
        <w:jc w:val="both"/>
        <w:rPr>
          <w:rFonts w:asciiTheme="minorHAnsi" w:hAnsiTheme="minorHAnsi" w:cs="Arial"/>
          <w:color w:val="002060"/>
          <w:szCs w:val="22"/>
        </w:rPr>
      </w:pPr>
      <w:r w:rsidRPr="009D041F">
        <w:rPr>
          <w:rFonts w:asciiTheme="minorHAnsi" w:hAnsiTheme="minorHAnsi" w:cs="Arial"/>
          <w:color w:val="002060"/>
          <w:szCs w:val="22"/>
        </w:rPr>
        <w:t xml:space="preserve">The CPD time </w:t>
      </w:r>
      <w:r w:rsidR="001F6EDF">
        <w:rPr>
          <w:rFonts w:asciiTheme="minorHAnsi" w:hAnsiTheme="minorHAnsi" w:cs="Arial"/>
          <w:color w:val="002060"/>
          <w:szCs w:val="22"/>
        </w:rPr>
        <w:t xml:space="preserve">can </w:t>
      </w:r>
      <w:r w:rsidR="001F6EDF" w:rsidRPr="0072553F">
        <w:rPr>
          <w:rFonts w:asciiTheme="minorHAnsi" w:hAnsiTheme="minorHAnsi" w:cs="Arial"/>
          <w:b/>
          <w:bCs/>
          <w:color w:val="002060"/>
          <w:szCs w:val="22"/>
        </w:rPr>
        <w:t>either</w:t>
      </w:r>
      <w:r w:rsidR="001F6EDF">
        <w:rPr>
          <w:rFonts w:asciiTheme="minorHAnsi" w:hAnsiTheme="minorHAnsi" w:cs="Arial"/>
          <w:color w:val="002060"/>
          <w:szCs w:val="22"/>
        </w:rPr>
        <w:t xml:space="preserve"> be</w:t>
      </w:r>
      <w:r w:rsidRPr="009D041F">
        <w:rPr>
          <w:rFonts w:asciiTheme="minorHAnsi" w:hAnsiTheme="minorHAnsi" w:cs="Arial"/>
          <w:color w:val="002060"/>
          <w:szCs w:val="22"/>
        </w:rPr>
        <w:t xml:space="preserve"> taken within </w:t>
      </w:r>
      <w:r w:rsidR="000B3492" w:rsidRPr="009D041F">
        <w:rPr>
          <w:rFonts w:asciiTheme="minorHAnsi" w:hAnsiTheme="minorHAnsi" w:cs="Arial"/>
          <w:color w:val="002060"/>
          <w:szCs w:val="22"/>
        </w:rPr>
        <w:t>the</w:t>
      </w:r>
      <w:r w:rsidR="001F6EDF">
        <w:rPr>
          <w:rFonts w:asciiTheme="minorHAnsi" w:hAnsiTheme="minorHAnsi" w:cs="Arial"/>
          <w:color w:val="002060"/>
          <w:szCs w:val="22"/>
        </w:rPr>
        <w:t xml:space="preserve"> Fellow’s</w:t>
      </w:r>
      <w:r w:rsidRPr="009D041F">
        <w:rPr>
          <w:rFonts w:asciiTheme="minorHAnsi" w:hAnsiTheme="minorHAnsi" w:cs="Arial"/>
          <w:color w:val="002060"/>
          <w:szCs w:val="22"/>
        </w:rPr>
        <w:t xml:space="preserve"> contracted hours (in which case the Employing Practice may keep the CPD funding as backfill</w:t>
      </w:r>
      <w:r w:rsidR="000B3492" w:rsidRPr="009D041F">
        <w:rPr>
          <w:rFonts w:asciiTheme="minorHAnsi" w:hAnsiTheme="minorHAnsi" w:cs="Arial"/>
          <w:color w:val="002060"/>
          <w:szCs w:val="22"/>
        </w:rPr>
        <w:t>) or in addition to the</w:t>
      </w:r>
      <w:r w:rsidR="008D1794" w:rsidRPr="009D041F">
        <w:rPr>
          <w:rFonts w:asciiTheme="minorHAnsi" w:hAnsiTheme="minorHAnsi" w:cs="Arial"/>
          <w:color w:val="002060"/>
          <w:szCs w:val="22"/>
        </w:rPr>
        <w:t>ir</w:t>
      </w:r>
      <w:r w:rsidR="000B3492" w:rsidRPr="009D041F">
        <w:rPr>
          <w:rFonts w:asciiTheme="minorHAnsi" w:hAnsiTheme="minorHAnsi" w:cs="Arial"/>
          <w:color w:val="002060"/>
          <w:szCs w:val="22"/>
        </w:rPr>
        <w:t xml:space="preserve"> contracted hours (in which case the Employing Practice must pay the CPD funding to the Fellow</w:t>
      </w:r>
      <w:r w:rsidR="004D075F">
        <w:rPr>
          <w:rFonts w:asciiTheme="minorHAnsi" w:hAnsiTheme="minorHAnsi" w:cs="Arial"/>
          <w:color w:val="002060"/>
          <w:szCs w:val="22"/>
        </w:rPr>
        <w:t xml:space="preserve"> </w:t>
      </w:r>
      <w:r w:rsidR="008D1794" w:rsidRPr="009D041F">
        <w:rPr>
          <w:rFonts w:asciiTheme="minorHAnsi" w:hAnsiTheme="minorHAnsi" w:cs="Arial"/>
          <w:color w:val="002060"/>
          <w:szCs w:val="22"/>
        </w:rPr>
        <w:t>through PAYE).</w:t>
      </w:r>
      <w:r w:rsidR="001F6EDF">
        <w:rPr>
          <w:rFonts w:asciiTheme="minorHAnsi" w:hAnsiTheme="minorHAnsi" w:cs="Arial"/>
          <w:color w:val="002060"/>
          <w:szCs w:val="22"/>
        </w:rPr>
        <w:t xml:space="preserve"> The Fellow and the Employing Practice must decide </w:t>
      </w:r>
      <w:r w:rsidR="001F6EDF" w:rsidRPr="001F6EDF">
        <w:rPr>
          <w:rFonts w:asciiTheme="minorHAnsi" w:hAnsiTheme="minorHAnsi" w:cs="Arial"/>
          <w:b/>
          <w:bCs/>
          <w:color w:val="002060"/>
          <w:szCs w:val="22"/>
        </w:rPr>
        <w:t>between</w:t>
      </w:r>
      <w:r w:rsidR="001F6EDF">
        <w:rPr>
          <w:rFonts w:asciiTheme="minorHAnsi" w:hAnsiTheme="minorHAnsi" w:cs="Arial"/>
          <w:color w:val="002060"/>
          <w:szCs w:val="22"/>
        </w:rPr>
        <w:t xml:space="preserve"> these options </w:t>
      </w:r>
      <w:proofErr w:type="gramStart"/>
      <w:r w:rsidR="001F6EDF" w:rsidRPr="00053D01">
        <w:rPr>
          <w:rFonts w:asciiTheme="minorHAnsi" w:hAnsiTheme="minorHAnsi" w:cs="Arial"/>
          <w:color w:val="002060"/>
          <w:szCs w:val="22"/>
        </w:rPr>
        <w:t>i.e.</w:t>
      </w:r>
      <w:proofErr w:type="gramEnd"/>
      <w:r w:rsidR="001F6EDF" w:rsidRPr="00053D01">
        <w:rPr>
          <w:rFonts w:asciiTheme="minorHAnsi" w:hAnsiTheme="minorHAnsi" w:cs="Arial"/>
          <w:color w:val="002060"/>
          <w:szCs w:val="22"/>
        </w:rPr>
        <w:t xml:space="preserve"> </w:t>
      </w:r>
      <w:r w:rsidR="00053D01" w:rsidRPr="00053D01">
        <w:rPr>
          <w:rFonts w:asciiTheme="minorHAnsi" w:hAnsiTheme="minorHAnsi" w:cs="Arial"/>
          <w:color w:val="002060"/>
          <w:szCs w:val="22"/>
        </w:rPr>
        <w:t>not both.</w:t>
      </w:r>
    </w:p>
    <w:p w14:paraId="5692DE54" w14:textId="58BDA536" w:rsidR="00F4537C" w:rsidRPr="009D041F" w:rsidRDefault="003E730D" w:rsidP="00735DFE">
      <w:pPr>
        <w:ind w:firstLine="360"/>
        <w:jc w:val="both"/>
        <w:rPr>
          <w:rFonts w:asciiTheme="minorHAnsi" w:hAnsiTheme="minorHAnsi" w:cs="Arial"/>
          <w:b/>
          <w:color w:val="002060"/>
          <w:szCs w:val="22"/>
          <w:lang w:val="en-US"/>
        </w:rPr>
      </w:pPr>
      <w:r w:rsidRPr="009D041F">
        <w:rPr>
          <w:rFonts w:asciiTheme="minorHAnsi" w:hAnsiTheme="minorHAnsi" w:cs="Arial"/>
          <w:b/>
          <w:color w:val="002060"/>
          <w:szCs w:val="22"/>
          <w:lang w:val="en-US"/>
        </w:rPr>
        <w:t xml:space="preserve">CPD FUNDING </w:t>
      </w:r>
    </w:p>
    <w:tbl>
      <w:tblPr>
        <w:tblStyle w:val="TableGrid"/>
        <w:tblW w:w="0" w:type="auto"/>
        <w:tblInd w:w="360" w:type="dxa"/>
        <w:tblLook w:val="04A0" w:firstRow="1" w:lastRow="0" w:firstColumn="1" w:lastColumn="0" w:noHBand="0" w:noVBand="1"/>
      </w:tblPr>
      <w:tblGrid>
        <w:gridCol w:w="1786"/>
        <w:gridCol w:w="1749"/>
        <w:gridCol w:w="1720"/>
        <w:gridCol w:w="1710"/>
        <w:gridCol w:w="1691"/>
      </w:tblGrid>
      <w:tr w:rsidR="00735DFE" w:rsidRPr="009D041F" w14:paraId="6BB670B2" w14:textId="77777777" w:rsidTr="00735DFE">
        <w:tc>
          <w:tcPr>
            <w:tcW w:w="1786" w:type="dxa"/>
          </w:tcPr>
          <w:p w14:paraId="3CC109B9" w14:textId="0CC147AC" w:rsidR="00F4537C" w:rsidRPr="004C7311" w:rsidRDefault="00F4537C" w:rsidP="00F4537C">
            <w:pPr>
              <w:pStyle w:val="ListParagraph"/>
              <w:ind w:left="0"/>
              <w:rPr>
                <w:rFonts w:asciiTheme="minorHAnsi" w:hAnsiTheme="minorHAnsi" w:cs="Arial"/>
                <w:bCs/>
                <w:color w:val="002060"/>
                <w:sz w:val="20"/>
                <w:lang w:val="en-US"/>
              </w:rPr>
            </w:pPr>
            <w:r w:rsidRPr="004C7311">
              <w:rPr>
                <w:rFonts w:asciiTheme="minorHAnsi" w:hAnsiTheme="minorHAnsi" w:cs="Arial"/>
                <w:bCs/>
                <w:color w:val="002060"/>
                <w:sz w:val="20"/>
                <w:lang w:val="en-US"/>
              </w:rPr>
              <w:t>No. of clinical sessions/week</w:t>
            </w:r>
          </w:p>
        </w:tc>
        <w:tc>
          <w:tcPr>
            <w:tcW w:w="1749" w:type="dxa"/>
          </w:tcPr>
          <w:p w14:paraId="549EC457" w14:textId="49948A19" w:rsidR="00F4537C" w:rsidRPr="004C7311" w:rsidRDefault="00F4537C" w:rsidP="00F4537C">
            <w:pPr>
              <w:pStyle w:val="ListParagraph"/>
              <w:ind w:left="0"/>
              <w:rPr>
                <w:rFonts w:asciiTheme="minorHAnsi" w:hAnsiTheme="minorHAnsi" w:cs="Arial"/>
                <w:bCs/>
                <w:color w:val="002060"/>
                <w:sz w:val="20"/>
                <w:lang w:val="en-US"/>
              </w:rPr>
            </w:pPr>
            <w:r w:rsidRPr="004C7311">
              <w:rPr>
                <w:rFonts w:asciiTheme="minorHAnsi" w:hAnsiTheme="minorHAnsi" w:cs="Arial"/>
                <w:bCs/>
                <w:color w:val="002060"/>
                <w:sz w:val="20"/>
                <w:lang w:val="en-US"/>
              </w:rPr>
              <w:t>CPD time/week</w:t>
            </w:r>
            <w:r w:rsidR="00735DFE" w:rsidRPr="004C7311">
              <w:rPr>
                <w:rFonts w:asciiTheme="minorHAnsi" w:hAnsiTheme="minorHAnsi" w:cs="Arial"/>
                <w:bCs/>
                <w:color w:val="002060"/>
                <w:sz w:val="20"/>
                <w:lang w:val="en-US"/>
              </w:rPr>
              <w:t xml:space="preserve"> (hours)</w:t>
            </w:r>
          </w:p>
        </w:tc>
        <w:tc>
          <w:tcPr>
            <w:tcW w:w="1720" w:type="dxa"/>
          </w:tcPr>
          <w:p w14:paraId="69DF2F0B" w14:textId="6ECADCC6" w:rsidR="00F4537C" w:rsidRPr="004C7311" w:rsidRDefault="00F4537C" w:rsidP="00F4537C">
            <w:pPr>
              <w:pStyle w:val="ListParagraph"/>
              <w:ind w:left="0"/>
              <w:rPr>
                <w:rFonts w:asciiTheme="minorHAnsi" w:hAnsiTheme="minorHAnsi" w:cs="Arial"/>
                <w:bCs/>
                <w:color w:val="002060"/>
                <w:sz w:val="20"/>
                <w:lang w:val="en-US"/>
              </w:rPr>
            </w:pPr>
            <w:r w:rsidRPr="004C7311">
              <w:rPr>
                <w:rFonts w:asciiTheme="minorHAnsi" w:hAnsiTheme="minorHAnsi" w:cs="Arial"/>
                <w:bCs/>
                <w:color w:val="002060"/>
                <w:sz w:val="20"/>
                <w:lang w:val="en-US"/>
              </w:rPr>
              <w:t>Annual CPD Funding</w:t>
            </w:r>
          </w:p>
        </w:tc>
        <w:tc>
          <w:tcPr>
            <w:tcW w:w="1710" w:type="dxa"/>
          </w:tcPr>
          <w:p w14:paraId="321CB959" w14:textId="0498FC54" w:rsidR="00F4537C" w:rsidRPr="004C7311" w:rsidRDefault="00F4537C" w:rsidP="00F4537C">
            <w:pPr>
              <w:pStyle w:val="ListParagraph"/>
              <w:ind w:left="0"/>
              <w:rPr>
                <w:rFonts w:asciiTheme="minorHAnsi" w:hAnsiTheme="minorHAnsi" w:cs="Arial"/>
                <w:bCs/>
                <w:color w:val="002060"/>
                <w:sz w:val="20"/>
                <w:lang w:val="en-US"/>
              </w:rPr>
            </w:pPr>
            <w:r w:rsidRPr="004C7311">
              <w:rPr>
                <w:rFonts w:asciiTheme="minorHAnsi" w:hAnsiTheme="minorHAnsi" w:cs="Arial"/>
                <w:bCs/>
                <w:color w:val="002060"/>
                <w:sz w:val="20"/>
                <w:lang w:val="en-US"/>
              </w:rPr>
              <w:t>Annual on costs</w:t>
            </w:r>
          </w:p>
        </w:tc>
        <w:tc>
          <w:tcPr>
            <w:tcW w:w="1691" w:type="dxa"/>
          </w:tcPr>
          <w:p w14:paraId="12FF6AF2" w14:textId="06D6D816" w:rsidR="00F4537C" w:rsidRPr="004C7311" w:rsidRDefault="00F4537C" w:rsidP="00F4537C">
            <w:pPr>
              <w:pStyle w:val="ListParagraph"/>
              <w:ind w:left="0"/>
              <w:rPr>
                <w:rFonts w:asciiTheme="minorHAnsi" w:hAnsiTheme="minorHAnsi" w:cs="Arial"/>
                <w:bCs/>
                <w:color w:val="002060"/>
                <w:sz w:val="20"/>
                <w:lang w:val="en-US"/>
              </w:rPr>
            </w:pPr>
            <w:r w:rsidRPr="004C7311">
              <w:rPr>
                <w:rFonts w:asciiTheme="minorHAnsi" w:hAnsiTheme="minorHAnsi" w:cs="Arial"/>
                <w:bCs/>
                <w:color w:val="002060"/>
                <w:sz w:val="20"/>
                <w:lang w:val="en-US"/>
              </w:rPr>
              <w:t>Total</w:t>
            </w:r>
          </w:p>
        </w:tc>
      </w:tr>
      <w:tr w:rsidR="00735DFE" w:rsidRPr="009D041F" w14:paraId="7C14BFD4" w14:textId="77777777" w:rsidTr="00735DFE">
        <w:tc>
          <w:tcPr>
            <w:tcW w:w="1786" w:type="dxa"/>
          </w:tcPr>
          <w:p w14:paraId="510E5200" w14:textId="337900CF" w:rsidR="00735DFE" w:rsidRPr="004C7311" w:rsidRDefault="00735DFE" w:rsidP="004C7311">
            <w:pPr>
              <w:pStyle w:val="ListParagraph"/>
              <w:ind w:left="0"/>
              <w:rPr>
                <w:rFonts w:asciiTheme="minorHAnsi" w:hAnsiTheme="minorHAnsi" w:cs="Arial"/>
                <w:bCs/>
                <w:color w:val="002060"/>
                <w:sz w:val="20"/>
                <w:lang w:val="en-US"/>
              </w:rPr>
            </w:pPr>
            <w:r w:rsidRPr="004C7311">
              <w:rPr>
                <w:rFonts w:asciiTheme="minorHAnsi" w:hAnsiTheme="minorHAnsi" w:cs="Arial"/>
                <w:bCs/>
                <w:color w:val="002060"/>
                <w:sz w:val="20"/>
                <w:lang w:val="en-US"/>
              </w:rPr>
              <w:t>8-10</w:t>
            </w:r>
          </w:p>
        </w:tc>
        <w:tc>
          <w:tcPr>
            <w:tcW w:w="1749" w:type="dxa"/>
          </w:tcPr>
          <w:p w14:paraId="2D6CB539" w14:textId="1B98B9E4" w:rsidR="00735DFE" w:rsidRPr="004C7311" w:rsidRDefault="00735DFE" w:rsidP="004C7311">
            <w:pPr>
              <w:pStyle w:val="ListParagraph"/>
              <w:ind w:left="0"/>
              <w:jc w:val="right"/>
              <w:rPr>
                <w:rFonts w:asciiTheme="minorHAnsi" w:hAnsiTheme="minorHAnsi" w:cs="Arial"/>
                <w:bCs/>
                <w:color w:val="002060"/>
                <w:sz w:val="20"/>
                <w:lang w:val="en-US"/>
              </w:rPr>
            </w:pPr>
            <w:r w:rsidRPr="004C7311">
              <w:rPr>
                <w:rFonts w:asciiTheme="minorHAnsi" w:eastAsia="Times New Roman" w:hAnsiTheme="minorHAnsi" w:cs="Arial"/>
                <w:color w:val="002060"/>
                <w:sz w:val="20"/>
                <w:lang w:val="en-GB"/>
              </w:rPr>
              <w:t>4</w:t>
            </w:r>
          </w:p>
        </w:tc>
        <w:tc>
          <w:tcPr>
            <w:tcW w:w="1720" w:type="dxa"/>
          </w:tcPr>
          <w:p w14:paraId="3E7122C6" w14:textId="7DDD1291" w:rsidR="00735DFE" w:rsidRPr="004C7311" w:rsidRDefault="00735DFE" w:rsidP="00735DFE">
            <w:pPr>
              <w:pStyle w:val="ListParagraph"/>
              <w:ind w:left="0"/>
              <w:jc w:val="right"/>
              <w:rPr>
                <w:rFonts w:asciiTheme="minorHAnsi" w:hAnsiTheme="minorHAnsi" w:cs="Arial"/>
                <w:bCs/>
                <w:color w:val="002060"/>
                <w:sz w:val="20"/>
                <w:lang w:val="en-US"/>
              </w:rPr>
            </w:pPr>
            <w:r w:rsidRPr="004C7311">
              <w:rPr>
                <w:rFonts w:asciiTheme="minorHAnsi" w:hAnsiTheme="minorHAnsi" w:cs="Arial"/>
                <w:bCs/>
                <w:color w:val="002060"/>
                <w:sz w:val="20"/>
                <w:lang w:val="en-US"/>
              </w:rPr>
              <w:t>£10000</w:t>
            </w:r>
          </w:p>
        </w:tc>
        <w:tc>
          <w:tcPr>
            <w:tcW w:w="1710" w:type="dxa"/>
          </w:tcPr>
          <w:p w14:paraId="154FE252" w14:textId="3AA4BD80" w:rsidR="00735DFE" w:rsidRPr="004C7311" w:rsidRDefault="00735DFE" w:rsidP="00735DFE">
            <w:pPr>
              <w:pStyle w:val="ListParagraph"/>
              <w:ind w:left="0"/>
              <w:jc w:val="right"/>
              <w:rPr>
                <w:rFonts w:asciiTheme="minorHAnsi" w:hAnsiTheme="minorHAnsi" w:cs="Arial"/>
                <w:bCs/>
                <w:color w:val="002060"/>
                <w:sz w:val="20"/>
                <w:lang w:val="en-US"/>
              </w:rPr>
            </w:pPr>
            <w:r w:rsidRPr="004C7311">
              <w:rPr>
                <w:rFonts w:asciiTheme="minorHAnsi" w:hAnsiTheme="minorHAnsi" w:cs="Arial"/>
                <w:bCs/>
                <w:color w:val="002060"/>
                <w:sz w:val="20"/>
                <w:lang w:val="en-US"/>
              </w:rPr>
              <w:t>£3000</w:t>
            </w:r>
          </w:p>
        </w:tc>
        <w:tc>
          <w:tcPr>
            <w:tcW w:w="1691" w:type="dxa"/>
          </w:tcPr>
          <w:p w14:paraId="34AA15D8" w14:textId="5A8635DB" w:rsidR="00735DFE" w:rsidRPr="004C7311" w:rsidRDefault="00735DFE" w:rsidP="00735DFE">
            <w:pPr>
              <w:pStyle w:val="ListParagraph"/>
              <w:ind w:left="0"/>
              <w:jc w:val="right"/>
              <w:rPr>
                <w:rFonts w:asciiTheme="minorHAnsi" w:hAnsiTheme="minorHAnsi" w:cs="Arial"/>
                <w:bCs/>
                <w:color w:val="002060"/>
                <w:sz w:val="20"/>
                <w:lang w:val="en-US"/>
              </w:rPr>
            </w:pPr>
            <w:r w:rsidRPr="004C7311">
              <w:rPr>
                <w:rFonts w:asciiTheme="minorHAnsi" w:hAnsiTheme="minorHAnsi" w:cs="Arial"/>
                <w:bCs/>
                <w:color w:val="002060"/>
                <w:sz w:val="20"/>
                <w:lang w:val="en-US"/>
              </w:rPr>
              <w:t>£13000</w:t>
            </w:r>
          </w:p>
        </w:tc>
      </w:tr>
      <w:tr w:rsidR="00735DFE" w:rsidRPr="009D041F" w14:paraId="2A2CCB0E" w14:textId="77777777" w:rsidTr="00735DFE">
        <w:tc>
          <w:tcPr>
            <w:tcW w:w="1786" w:type="dxa"/>
          </w:tcPr>
          <w:p w14:paraId="43102958" w14:textId="4420CE41" w:rsidR="00735DFE" w:rsidRPr="004C7311" w:rsidRDefault="00735DFE" w:rsidP="004C7311">
            <w:pPr>
              <w:pStyle w:val="ListParagraph"/>
              <w:ind w:left="0"/>
              <w:rPr>
                <w:rFonts w:asciiTheme="minorHAnsi" w:hAnsiTheme="minorHAnsi" w:cs="Arial"/>
                <w:bCs/>
                <w:color w:val="002060"/>
                <w:sz w:val="20"/>
                <w:lang w:val="en-US"/>
              </w:rPr>
            </w:pPr>
            <w:r w:rsidRPr="004C7311">
              <w:rPr>
                <w:rFonts w:asciiTheme="minorHAnsi" w:hAnsiTheme="minorHAnsi" w:cs="Arial"/>
                <w:bCs/>
                <w:color w:val="002060"/>
                <w:sz w:val="20"/>
                <w:lang w:val="en-US"/>
              </w:rPr>
              <w:t>7</w:t>
            </w:r>
          </w:p>
        </w:tc>
        <w:tc>
          <w:tcPr>
            <w:tcW w:w="1749" w:type="dxa"/>
          </w:tcPr>
          <w:p w14:paraId="5E0EDC39" w14:textId="3FFAFECD" w:rsidR="00735DFE" w:rsidRPr="004C7311" w:rsidRDefault="00735DFE" w:rsidP="004C7311">
            <w:pPr>
              <w:pStyle w:val="ListParagraph"/>
              <w:ind w:left="0"/>
              <w:jc w:val="right"/>
              <w:rPr>
                <w:rFonts w:asciiTheme="minorHAnsi" w:hAnsiTheme="minorHAnsi" w:cs="Arial"/>
                <w:bCs/>
                <w:color w:val="002060"/>
                <w:sz w:val="20"/>
                <w:lang w:val="en-US"/>
              </w:rPr>
            </w:pPr>
            <w:r w:rsidRPr="004C7311">
              <w:rPr>
                <w:rFonts w:asciiTheme="minorHAnsi" w:eastAsia="Times New Roman" w:hAnsiTheme="minorHAnsi" w:cs="Arial"/>
                <w:color w:val="002060"/>
                <w:sz w:val="20"/>
                <w:lang w:val="en-GB"/>
              </w:rPr>
              <w:t>3.5</w:t>
            </w:r>
          </w:p>
        </w:tc>
        <w:tc>
          <w:tcPr>
            <w:tcW w:w="1720" w:type="dxa"/>
          </w:tcPr>
          <w:p w14:paraId="7B236CF1" w14:textId="1DB5488D" w:rsidR="00735DFE" w:rsidRPr="004C7311" w:rsidRDefault="00735DFE" w:rsidP="00735DFE">
            <w:pPr>
              <w:pStyle w:val="ListParagraph"/>
              <w:ind w:left="0"/>
              <w:jc w:val="right"/>
              <w:rPr>
                <w:rFonts w:asciiTheme="minorHAnsi" w:hAnsiTheme="minorHAnsi" w:cs="Arial"/>
                <w:bCs/>
                <w:color w:val="002060"/>
                <w:sz w:val="20"/>
                <w:lang w:val="en-US"/>
              </w:rPr>
            </w:pPr>
            <w:r w:rsidRPr="004C7311">
              <w:rPr>
                <w:rFonts w:asciiTheme="minorHAnsi" w:hAnsiTheme="minorHAnsi" w:cs="Arial"/>
                <w:bCs/>
                <w:color w:val="002060"/>
                <w:sz w:val="20"/>
                <w:lang w:val="en-US"/>
              </w:rPr>
              <w:t>£8750</w:t>
            </w:r>
          </w:p>
        </w:tc>
        <w:tc>
          <w:tcPr>
            <w:tcW w:w="1710" w:type="dxa"/>
          </w:tcPr>
          <w:p w14:paraId="19174B85" w14:textId="57960B04" w:rsidR="00735DFE" w:rsidRPr="004C7311" w:rsidRDefault="00735DFE" w:rsidP="00735DFE">
            <w:pPr>
              <w:pStyle w:val="ListParagraph"/>
              <w:ind w:left="0"/>
              <w:jc w:val="right"/>
              <w:rPr>
                <w:rFonts w:asciiTheme="minorHAnsi" w:hAnsiTheme="minorHAnsi" w:cs="Arial"/>
                <w:bCs/>
                <w:color w:val="002060"/>
                <w:sz w:val="20"/>
                <w:lang w:val="en-US"/>
              </w:rPr>
            </w:pPr>
            <w:r w:rsidRPr="004C7311">
              <w:rPr>
                <w:rFonts w:asciiTheme="minorHAnsi" w:hAnsiTheme="minorHAnsi" w:cs="Arial"/>
                <w:bCs/>
                <w:color w:val="002060"/>
                <w:sz w:val="20"/>
                <w:lang w:val="en-US"/>
              </w:rPr>
              <w:t>£2625</w:t>
            </w:r>
          </w:p>
        </w:tc>
        <w:tc>
          <w:tcPr>
            <w:tcW w:w="1691" w:type="dxa"/>
          </w:tcPr>
          <w:p w14:paraId="2DB8EB6F" w14:textId="0DBA2D30" w:rsidR="00735DFE" w:rsidRPr="004C7311" w:rsidRDefault="00735DFE" w:rsidP="00735DFE">
            <w:pPr>
              <w:pStyle w:val="ListParagraph"/>
              <w:ind w:left="0"/>
              <w:jc w:val="right"/>
              <w:rPr>
                <w:rFonts w:asciiTheme="minorHAnsi" w:hAnsiTheme="minorHAnsi" w:cs="Arial"/>
                <w:bCs/>
                <w:color w:val="002060"/>
                <w:sz w:val="20"/>
                <w:lang w:val="en-US"/>
              </w:rPr>
            </w:pPr>
            <w:r w:rsidRPr="004C7311">
              <w:rPr>
                <w:rFonts w:asciiTheme="minorHAnsi" w:hAnsiTheme="minorHAnsi" w:cs="Arial"/>
                <w:bCs/>
                <w:color w:val="002060"/>
                <w:sz w:val="20"/>
                <w:lang w:val="en-US"/>
              </w:rPr>
              <w:t>£11375</w:t>
            </w:r>
          </w:p>
        </w:tc>
      </w:tr>
      <w:tr w:rsidR="00735DFE" w:rsidRPr="009D041F" w14:paraId="32AB2E37" w14:textId="77777777" w:rsidTr="00735DFE">
        <w:tc>
          <w:tcPr>
            <w:tcW w:w="1786" w:type="dxa"/>
          </w:tcPr>
          <w:p w14:paraId="1376A7BD" w14:textId="39957146" w:rsidR="00735DFE" w:rsidRPr="004C7311" w:rsidRDefault="00735DFE" w:rsidP="004C7311">
            <w:pPr>
              <w:pStyle w:val="ListParagraph"/>
              <w:ind w:left="0"/>
              <w:rPr>
                <w:rFonts w:asciiTheme="minorHAnsi" w:hAnsiTheme="minorHAnsi" w:cs="Arial"/>
                <w:bCs/>
                <w:color w:val="002060"/>
                <w:sz w:val="20"/>
                <w:lang w:val="en-US"/>
              </w:rPr>
            </w:pPr>
            <w:r w:rsidRPr="004C7311">
              <w:rPr>
                <w:rFonts w:asciiTheme="minorHAnsi" w:hAnsiTheme="minorHAnsi" w:cs="Arial"/>
                <w:bCs/>
                <w:color w:val="002060"/>
                <w:sz w:val="20"/>
                <w:lang w:val="en-US"/>
              </w:rPr>
              <w:t>6</w:t>
            </w:r>
          </w:p>
        </w:tc>
        <w:tc>
          <w:tcPr>
            <w:tcW w:w="1749" w:type="dxa"/>
          </w:tcPr>
          <w:p w14:paraId="4A0DB45C" w14:textId="35713239" w:rsidR="00735DFE" w:rsidRPr="004C7311" w:rsidRDefault="00735DFE" w:rsidP="004C7311">
            <w:pPr>
              <w:pStyle w:val="ListParagraph"/>
              <w:ind w:left="0"/>
              <w:jc w:val="right"/>
              <w:rPr>
                <w:rFonts w:asciiTheme="minorHAnsi" w:hAnsiTheme="minorHAnsi" w:cs="Arial"/>
                <w:bCs/>
                <w:color w:val="002060"/>
                <w:sz w:val="20"/>
                <w:lang w:val="en-US"/>
              </w:rPr>
            </w:pPr>
            <w:r w:rsidRPr="004C7311">
              <w:rPr>
                <w:rFonts w:asciiTheme="minorHAnsi" w:eastAsia="Times New Roman" w:hAnsiTheme="minorHAnsi" w:cs="Arial"/>
                <w:color w:val="002060"/>
                <w:sz w:val="20"/>
                <w:lang w:val="en-GB"/>
              </w:rPr>
              <w:t>3</w:t>
            </w:r>
          </w:p>
        </w:tc>
        <w:tc>
          <w:tcPr>
            <w:tcW w:w="1720" w:type="dxa"/>
          </w:tcPr>
          <w:p w14:paraId="0ACCF7D4" w14:textId="044B1D75" w:rsidR="00735DFE" w:rsidRPr="004C7311" w:rsidRDefault="00735DFE" w:rsidP="00735DFE">
            <w:pPr>
              <w:pStyle w:val="ListParagraph"/>
              <w:ind w:left="0"/>
              <w:jc w:val="right"/>
              <w:rPr>
                <w:rFonts w:asciiTheme="minorHAnsi" w:hAnsiTheme="minorHAnsi" w:cs="Arial"/>
                <w:bCs/>
                <w:color w:val="002060"/>
                <w:sz w:val="20"/>
                <w:lang w:val="en-US"/>
              </w:rPr>
            </w:pPr>
            <w:r w:rsidRPr="004C7311">
              <w:rPr>
                <w:rFonts w:asciiTheme="minorHAnsi" w:hAnsiTheme="minorHAnsi" w:cs="Arial"/>
                <w:bCs/>
                <w:color w:val="002060"/>
                <w:sz w:val="20"/>
                <w:lang w:val="en-US"/>
              </w:rPr>
              <w:t>£7500</w:t>
            </w:r>
          </w:p>
        </w:tc>
        <w:tc>
          <w:tcPr>
            <w:tcW w:w="1710" w:type="dxa"/>
          </w:tcPr>
          <w:p w14:paraId="744C41A6" w14:textId="1BF6FCC6" w:rsidR="00735DFE" w:rsidRPr="004C7311" w:rsidRDefault="00735DFE" w:rsidP="00735DFE">
            <w:pPr>
              <w:pStyle w:val="ListParagraph"/>
              <w:ind w:left="0"/>
              <w:jc w:val="right"/>
              <w:rPr>
                <w:rFonts w:asciiTheme="minorHAnsi" w:hAnsiTheme="minorHAnsi" w:cs="Arial"/>
                <w:bCs/>
                <w:color w:val="002060"/>
                <w:sz w:val="20"/>
                <w:lang w:val="en-US"/>
              </w:rPr>
            </w:pPr>
            <w:r w:rsidRPr="004C7311">
              <w:rPr>
                <w:rFonts w:asciiTheme="minorHAnsi" w:hAnsiTheme="minorHAnsi" w:cs="Arial"/>
                <w:bCs/>
                <w:color w:val="002060"/>
                <w:sz w:val="20"/>
                <w:lang w:val="en-US"/>
              </w:rPr>
              <w:t>£2250</w:t>
            </w:r>
          </w:p>
        </w:tc>
        <w:tc>
          <w:tcPr>
            <w:tcW w:w="1691" w:type="dxa"/>
          </w:tcPr>
          <w:p w14:paraId="2C7F8201" w14:textId="0D4C7B6F" w:rsidR="00735DFE" w:rsidRPr="004C7311" w:rsidRDefault="00735DFE" w:rsidP="00735DFE">
            <w:pPr>
              <w:pStyle w:val="ListParagraph"/>
              <w:ind w:left="0"/>
              <w:jc w:val="right"/>
              <w:rPr>
                <w:rFonts w:asciiTheme="minorHAnsi" w:hAnsiTheme="minorHAnsi" w:cs="Arial"/>
                <w:bCs/>
                <w:color w:val="002060"/>
                <w:sz w:val="20"/>
                <w:lang w:val="en-US"/>
              </w:rPr>
            </w:pPr>
            <w:r w:rsidRPr="004C7311">
              <w:rPr>
                <w:rFonts w:asciiTheme="minorHAnsi" w:hAnsiTheme="minorHAnsi" w:cs="Arial"/>
                <w:bCs/>
                <w:color w:val="002060"/>
                <w:sz w:val="20"/>
                <w:lang w:val="en-US"/>
              </w:rPr>
              <w:t>£9750</w:t>
            </w:r>
          </w:p>
        </w:tc>
      </w:tr>
      <w:tr w:rsidR="00735DFE" w:rsidRPr="009D041F" w14:paraId="012E2EE4" w14:textId="77777777" w:rsidTr="00735DFE">
        <w:tc>
          <w:tcPr>
            <w:tcW w:w="1786" w:type="dxa"/>
          </w:tcPr>
          <w:p w14:paraId="6C18C341" w14:textId="35276638" w:rsidR="00735DFE" w:rsidRPr="004C7311" w:rsidRDefault="00735DFE" w:rsidP="004C7311">
            <w:pPr>
              <w:pStyle w:val="ListParagraph"/>
              <w:ind w:left="0"/>
              <w:rPr>
                <w:rFonts w:asciiTheme="minorHAnsi" w:hAnsiTheme="minorHAnsi" w:cs="Arial"/>
                <w:bCs/>
                <w:color w:val="002060"/>
                <w:sz w:val="20"/>
                <w:lang w:val="en-US"/>
              </w:rPr>
            </w:pPr>
            <w:r w:rsidRPr="004C7311">
              <w:rPr>
                <w:rFonts w:asciiTheme="minorHAnsi" w:hAnsiTheme="minorHAnsi" w:cs="Arial"/>
                <w:bCs/>
                <w:color w:val="002060"/>
                <w:sz w:val="20"/>
                <w:lang w:val="en-US"/>
              </w:rPr>
              <w:t>5</w:t>
            </w:r>
          </w:p>
        </w:tc>
        <w:tc>
          <w:tcPr>
            <w:tcW w:w="1749" w:type="dxa"/>
          </w:tcPr>
          <w:p w14:paraId="0D077533" w14:textId="1051CB8F" w:rsidR="00735DFE" w:rsidRPr="004C7311" w:rsidRDefault="00735DFE" w:rsidP="004C7311">
            <w:pPr>
              <w:pStyle w:val="ListParagraph"/>
              <w:ind w:left="0"/>
              <w:jc w:val="right"/>
              <w:rPr>
                <w:rFonts w:asciiTheme="minorHAnsi" w:hAnsiTheme="minorHAnsi" w:cs="Arial"/>
                <w:bCs/>
                <w:color w:val="002060"/>
                <w:sz w:val="20"/>
                <w:lang w:val="en-US"/>
              </w:rPr>
            </w:pPr>
            <w:r w:rsidRPr="004C7311">
              <w:rPr>
                <w:rFonts w:asciiTheme="minorHAnsi" w:eastAsia="Times New Roman" w:hAnsiTheme="minorHAnsi" w:cs="Arial"/>
                <w:color w:val="002060"/>
                <w:sz w:val="20"/>
                <w:lang w:val="en-GB"/>
              </w:rPr>
              <w:t>2.5</w:t>
            </w:r>
          </w:p>
        </w:tc>
        <w:tc>
          <w:tcPr>
            <w:tcW w:w="1720" w:type="dxa"/>
          </w:tcPr>
          <w:p w14:paraId="7227DE3F" w14:textId="65A0D84E" w:rsidR="00735DFE" w:rsidRPr="004C7311" w:rsidRDefault="00735DFE" w:rsidP="00735DFE">
            <w:pPr>
              <w:pStyle w:val="ListParagraph"/>
              <w:ind w:left="0"/>
              <w:jc w:val="right"/>
              <w:rPr>
                <w:rFonts w:asciiTheme="minorHAnsi" w:hAnsiTheme="minorHAnsi" w:cs="Arial"/>
                <w:bCs/>
                <w:color w:val="002060"/>
                <w:sz w:val="20"/>
                <w:lang w:val="en-US"/>
              </w:rPr>
            </w:pPr>
            <w:r w:rsidRPr="004C7311">
              <w:rPr>
                <w:rFonts w:asciiTheme="minorHAnsi" w:hAnsiTheme="minorHAnsi" w:cs="Arial"/>
                <w:bCs/>
                <w:color w:val="002060"/>
                <w:sz w:val="20"/>
                <w:lang w:val="en-US"/>
              </w:rPr>
              <w:t>£6250</w:t>
            </w:r>
          </w:p>
        </w:tc>
        <w:tc>
          <w:tcPr>
            <w:tcW w:w="1710" w:type="dxa"/>
          </w:tcPr>
          <w:p w14:paraId="7E8603FB" w14:textId="77D78866" w:rsidR="00735DFE" w:rsidRPr="004C7311" w:rsidRDefault="00735DFE" w:rsidP="00735DFE">
            <w:pPr>
              <w:pStyle w:val="ListParagraph"/>
              <w:ind w:left="0"/>
              <w:jc w:val="right"/>
              <w:rPr>
                <w:rFonts w:asciiTheme="minorHAnsi" w:hAnsiTheme="minorHAnsi" w:cs="Arial"/>
                <w:bCs/>
                <w:color w:val="002060"/>
                <w:sz w:val="20"/>
                <w:lang w:val="en-US"/>
              </w:rPr>
            </w:pPr>
            <w:r w:rsidRPr="004C7311">
              <w:rPr>
                <w:rFonts w:asciiTheme="minorHAnsi" w:hAnsiTheme="minorHAnsi" w:cs="Arial"/>
                <w:bCs/>
                <w:color w:val="002060"/>
                <w:sz w:val="20"/>
                <w:lang w:val="en-US"/>
              </w:rPr>
              <w:t>£1875</w:t>
            </w:r>
          </w:p>
        </w:tc>
        <w:tc>
          <w:tcPr>
            <w:tcW w:w="1691" w:type="dxa"/>
          </w:tcPr>
          <w:p w14:paraId="7653A001" w14:textId="6242B456" w:rsidR="00735DFE" w:rsidRPr="004C7311" w:rsidRDefault="00735DFE" w:rsidP="00735DFE">
            <w:pPr>
              <w:pStyle w:val="ListParagraph"/>
              <w:ind w:left="0"/>
              <w:jc w:val="right"/>
              <w:rPr>
                <w:rFonts w:asciiTheme="minorHAnsi" w:hAnsiTheme="minorHAnsi" w:cs="Arial"/>
                <w:bCs/>
                <w:color w:val="002060"/>
                <w:sz w:val="20"/>
                <w:lang w:val="en-US"/>
              </w:rPr>
            </w:pPr>
            <w:r w:rsidRPr="004C7311">
              <w:rPr>
                <w:rFonts w:asciiTheme="minorHAnsi" w:hAnsiTheme="minorHAnsi" w:cs="Arial"/>
                <w:bCs/>
                <w:color w:val="002060"/>
                <w:sz w:val="20"/>
                <w:lang w:val="en-US"/>
              </w:rPr>
              <w:t>£8125</w:t>
            </w:r>
          </w:p>
        </w:tc>
      </w:tr>
      <w:tr w:rsidR="00735DFE" w:rsidRPr="009D041F" w14:paraId="6B67BD86" w14:textId="77777777" w:rsidTr="00735DFE">
        <w:tc>
          <w:tcPr>
            <w:tcW w:w="1786" w:type="dxa"/>
          </w:tcPr>
          <w:p w14:paraId="63C9A34A" w14:textId="43893960" w:rsidR="00735DFE" w:rsidRPr="004C7311" w:rsidRDefault="00735DFE" w:rsidP="004C7311">
            <w:pPr>
              <w:pStyle w:val="ListParagraph"/>
              <w:ind w:left="0"/>
              <w:rPr>
                <w:rFonts w:asciiTheme="minorHAnsi" w:hAnsiTheme="minorHAnsi" w:cs="Arial"/>
                <w:bCs/>
                <w:color w:val="002060"/>
                <w:sz w:val="20"/>
                <w:lang w:val="en-US"/>
              </w:rPr>
            </w:pPr>
            <w:r w:rsidRPr="004C7311">
              <w:rPr>
                <w:rFonts w:asciiTheme="minorHAnsi" w:hAnsiTheme="minorHAnsi" w:cs="Arial"/>
                <w:bCs/>
                <w:color w:val="002060"/>
                <w:sz w:val="20"/>
                <w:lang w:val="en-US"/>
              </w:rPr>
              <w:t>4</w:t>
            </w:r>
          </w:p>
        </w:tc>
        <w:tc>
          <w:tcPr>
            <w:tcW w:w="1749" w:type="dxa"/>
          </w:tcPr>
          <w:p w14:paraId="498A2C25" w14:textId="2ABD7D50" w:rsidR="00735DFE" w:rsidRPr="004C7311" w:rsidRDefault="00735DFE" w:rsidP="004C7311">
            <w:pPr>
              <w:pStyle w:val="ListParagraph"/>
              <w:ind w:left="0"/>
              <w:jc w:val="right"/>
              <w:rPr>
                <w:rFonts w:asciiTheme="minorHAnsi" w:hAnsiTheme="minorHAnsi" w:cs="Arial"/>
                <w:bCs/>
                <w:color w:val="002060"/>
                <w:sz w:val="20"/>
                <w:lang w:val="en-US"/>
              </w:rPr>
            </w:pPr>
            <w:r w:rsidRPr="004C7311">
              <w:rPr>
                <w:rFonts w:asciiTheme="minorHAnsi" w:eastAsia="Times New Roman" w:hAnsiTheme="minorHAnsi" w:cs="Arial"/>
                <w:color w:val="002060"/>
                <w:sz w:val="20"/>
                <w:lang w:val="en-GB"/>
              </w:rPr>
              <w:t>2</w:t>
            </w:r>
          </w:p>
        </w:tc>
        <w:tc>
          <w:tcPr>
            <w:tcW w:w="1720" w:type="dxa"/>
          </w:tcPr>
          <w:p w14:paraId="54CC59B6" w14:textId="3A161021" w:rsidR="00735DFE" w:rsidRPr="004C7311" w:rsidRDefault="00735DFE" w:rsidP="00735DFE">
            <w:pPr>
              <w:pStyle w:val="ListParagraph"/>
              <w:ind w:left="0"/>
              <w:jc w:val="right"/>
              <w:rPr>
                <w:rFonts w:asciiTheme="minorHAnsi" w:hAnsiTheme="minorHAnsi" w:cs="Arial"/>
                <w:bCs/>
                <w:color w:val="002060"/>
                <w:sz w:val="20"/>
                <w:lang w:val="en-US"/>
              </w:rPr>
            </w:pPr>
            <w:r w:rsidRPr="004C7311">
              <w:rPr>
                <w:rFonts w:asciiTheme="minorHAnsi" w:hAnsiTheme="minorHAnsi" w:cs="Arial"/>
                <w:bCs/>
                <w:color w:val="002060"/>
                <w:sz w:val="20"/>
                <w:lang w:val="en-US"/>
              </w:rPr>
              <w:t>£5000</w:t>
            </w:r>
          </w:p>
        </w:tc>
        <w:tc>
          <w:tcPr>
            <w:tcW w:w="1710" w:type="dxa"/>
          </w:tcPr>
          <w:p w14:paraId="3E9A85E4" w14:textId="3461784C" w:rsidR="00735DFE" w:rsidRPr="004C7311" w:rsidRDefault="00735DFE" w:rsidP="00735DFE">
            <w:pPr>
              <w:pStyle w:val="ListParagraph"/>
              <w:ind w:left="0"/>
              <w:jc w:val="right"/>
              <w:rPr>
                <w:rFonts w:asciiTheme="minorHAnsi" w:hAnsiTheme="minorHAnsi" w:cs="Arial"/>
                <w:bCs/>
                <w:color w:val="002060"/>
                <w:sz w:val="20"/>
                <w:lang w:val="en-US"/>
              </w:rPr>
            </w:pPr>
            <w:r w:rsidRPr="004C7311">
              <w:rPr>
                <w:rFonts w:asciiTheme="minorHAnsi" w:hAnsiTheme="minorHAnsi" w:cs="Arial"/>
                <w:bCs/>
                <w:color w:val="002060"/>
                <w:sz w:val="20"/>
                <w:lang w:val="en-US"/>
              </w:rPr>
              <w:t>£1500</w:t>
            </w:r>
          </w:p>
        </w:tc>
        <w:tc>
          <w:tcPr>
            <w:tcW w:w="1691" w:type="dxa"/>
          </w:tcPr>
          <w:p w14:paraId="490F4F73" w14:textId="77721CBB" w:rsidR="00735DFE" w:rsidRPr="004C7311" w:rsidRDefault="007F675F" w:rsidP="00735DFE">
            <w:pPr>
              <w:pStyle w:val="ListParagraph"/>
              <w:ind w:left="0"/>
              <w:jc w:val="right"/>
              <w:rPr>
                <w:rFonts w:asciiTheme="minorHAnsi" w:hAnsiTheme="minorHAnsi" w:cs="Arial"/>
                <w:bCs/>
                <w:color w:val="002060"/>
                <w:sz w:val="20"/>
                <w:lang w:val="en-US"/>
              </w:rPr>
            </w:pPr>
            <w:r w:rsidRPr="004C7311">
              <w:rPr>
                <w:rFonts w:asciiTheme="minorHAnsi" w:hAnsiTheme="minorHAnsi" w:cs="Arial"/>
                <w:bCs/>
                <w:color w:val="002060"/>
                <w:sz w:val="20"/>
                <w:lang w:val="en-US"/>
              </w:rPr>
              <w:t>£6500</w:t>
            </w:r>
          </w:p>
        </w:tc>
      </w:tr>
      <w:tr w:rsidR="00735DFE" w:rsidRPr="009D041F" w14:paraId="034E978F" w14:textId="77777777" w:rsidTr="00735DFE">
        <w:tc>
          <w:tcPr>
            <w:tcW w:w="1786" w:type="dxa"/>
          </w:tcPr>
          <w:p w14:paraId="05DEBA37" w14:textId="026AF936" w:rsidR="00735DFE" w:rsidRPr="004C7311" w:rsidRDefault="00735DFE" w:rsidP="004C7311">
            <w:pPr>
              <w:pStyle w:val="ListParagraph"/>
              <w:ind w:left="0"/>
              <w:rPr>
                <w:rFonts w:asciiTheme="minorHAnsi" w:hAnsiTheme="minorHAnsi" w:cs="Arial"/>
                <w:bCs/>
                <w:color w:val="002060"/>
                <w:sz w:val="20"/>
                <w:lang w:val="en-US"/>
              </w:rPr>
            </w:pPr>
            <w:r w:rsidRPr="004C7311">
              <w:rPr>
                <w:rFonts w:asciiTheme="minorHAnsi" w:hAnsiTheme="minorHAnsi" w:cs="Arial"/>
                <w:bCs/>
                <w:color w:val="002060"/>
                <w:sz w:val="20"/>
                <w:lang w:val="en-US"/>
              </w:rPr>
              <w:t>3</w:t>
            </w:r>
          </w:p>
        </w:tc>
        <w:tc>
          <w:tcPr>
            <w:tcW w:w="1749" w:type="dxa"/>
          </w:tcPr>
          <w:p w14:paraId="4C9A7F43" w14:textId="5D7ADC31" w:rsidR="00735DFE" w:rsidRPr="004C7311" w:rsidRDefault="00735DFE" w:rsidP="004C7311">
            <w:pPr>
              <w:pStyle w:val="ListParagraph"/>
              <w:ind w:left="0"/>
              <w:jc w:val="right"/>
              <w:rPr>
                <w:rFonts w:asciiTheme="minorHAnsi" w:hAnsiTheme="minorHAnsi" w:cs="Arial"/>
                <w:bCs/>
                <w:color w:val="002060"/>
                <w:sz w:val="20"/>
                <w:lang w:val="en-US"/>
              </w:rPr>
            </w:pPr>
            <w:r w:rsidRPr="004C7311">
              <w:rPr>
                <w:rFonts w:asciiTheme="minorHAnsi" w:eastAsia="Times New Roman" w:hAnsiTheme="minorHAnsi" w:cs="Arial"/>
                <w:color w:val="002060"/>
                <w:sz w:val="20"/>
                <w:lang w:val="en-GB"/>
              </w:rPr>
              <w:t>1.5</w:t>
            </w:r>
          </w:p>
        </w:tc>
        <w:tc>
          <w:tcPr>
            <w:tcW w:w="1720" w:type="dxa"/>
          </w:tcPr>
          <w:p w14:paraId="5E10F86B" w14:textId="46E0A323" w:rsidR="00735DFE" w:rsidRPr="004C7311" w:rsidRDefault="00735DFE" w:rsidP="00735DFE">
            <w:pPr>
              <w:pStyle w:val="ListParagraph"/>
              <w:ind w:left="0"/>
              <w:jc w:val="right"/>
              <w:rPr>
                <w:rFonts w:asciiTheme="minorHAnsi" w:hAnsiTheme="minorHAnsi" w:cs="Arial"/>
                <w:bCs/>
                <w:color w:val="002060"/>
                <w:sz w:val="20"/>
                <w:lang w:val="en-US"/>
              </w:rPr>
            </w:pPr>
            <w:r w:rsidRPr="004C7311">
              <w:rPr>
                <w:rFonts w:asciiTheme="minorHAnsi" w:hAnsiTheme="minorHAnsi" w:cs="Arial"/>
                <w:bCs/>
                <w:color w:val="002060"/>
                <w:sz w:val="20"/>
                <w:lang w:val="en-US"/>
              </w:rPr>
              <w:t>£3750</w:t>
            </w:r>
          </w:p>
        </w:tc>
        <w:tc>
          <w:tcPr>
            <w:tcW w:w="1710" w:type="dxa"/>
          </w:tcPr>
          <w:p w14:paraId="4C16FADC" w14:textId="0BCFD5F9" w:rsidR="00735DFE" w:rsidRPr="004C7311" w:rsidRDefault="00735DFE" w:rsidP="00735DFE">
            <w:pPr>
              <w:pStyle w:val="ListParagraph"/>
              <w:ind w:left="0"/>
              <w:jc w:val="right"/>
              <w:rPr>
                <w:rFonts w:asciiTheme="minorHAnsi" w:hAnsiTheme="minorHAnsi" w:cs="Arial"/>
                <w:bCs/>
                <w:color w:val="002060"/>
                <w:sz w:val="20"/>
                <w:lang w:val="en-US"/>
              </w:rPr>
            </w:pPr>
            <w:r w:rsidRPr="004C7311">
              <w:rPr>
                <w:rFonts w:asciiTheme="minorHAnsi" w:hAnsiTheme="minorHAnsi" w:cs="Arial"/>
                <w:bCs/>
                <w:color w:val="002060"/>
                <w:sz w:val="20"/>
                <w:lang w:val="en-US"/>
              </w:rPr>
              <w:t>£1125</w:t>
            </w:r>
          </w:p>
        </w:tc>
        <w:tc>
          <w:tcPr>
            <w:tcW w:w="1691" w:type="dxa"/>
          </w:tcPr>
          <w:p w14:paraId="28A2A988" w14:textId="5BCB14BC" w:rsidR="00735DFE" w:rsidRPr="004C7311" w:rsidRDefault="007F675F" w:rsidP="00735DFE">
            <w:pPr>
              <w:pStyle w:val="ListParagraph"/>
              <w:ind w:left="0"/>
              <w:jc w:val="right"/>
              <w:rPr>
                <w:rFonts w:asciiTheme="minorHAnsi" w:hAnsiTheme="minorHAnsi" w:cs="Arial"/>
                <w:bCs/>
                <w:color w:val="002060"/>
                <w:sz w:val="20"/>
                <w:lang w:val="en-US"/>
              </w:rPr>
            </w:pPr>
            <w:r w:rsidRPr="004C7311">
              <w:rPr>
                <w:rFonts w:asciiTheme="minorHAnsi" w:hAnsiTheme="minorHAnsi" w:cs="Arial"/>
                <w:bCs/>
                <w:color w:val="002060"/>
                <w:sz w:val="20"/>
                <w:lang w:val="en-US"/>
              </w:rPr>
              <w:t>£4875</w:t>
            </w:r>
          </w:p>
        </w:tc>
      </w:tr>
      <w:tr w:rsidR="00735DFE" w:rsidRPr="009D041F" w14:paraId="048BFABC" w14:textId="77777777" w:rsidTr="00735DFE">
        <w:tc>
          <w:tcPr>
            <w:tcW w:w="1786" w:type="dxa"/>
          </w:tcPr>
          <w:p w14:paraId="7918F18F" w14:textId="5CE73E38" w:rsidR="00735DFE" w:rsidRPr="004C7311" w:rsidRDefault="00735DFE" w:rsidP="004C7311">
            <w:pPr>
              <w:pStyle w:val="ListParagraph"/>
              <w:ind w:left="0"/>
              <w:rPr>
                <w:rFonts w:asciiTheme="minorHAnsi" w:hAnsiTheme="minorHAnsi" w:cs="Arial"/>
                <w:bCs/>
                <w:color w:val="002060"/>
                <w:sz w:val="20"/>
                <w:lang w:val="en-US"/>
              </w:rPr>
            </w:pPr>
            <w:r w:rsidRPr="004C7311">
              <w:rPr>
                <w:rFonts w:asciiTheme="minorHAnsi" w:hAnsiTheme="minorHAnsi" w:cs="Arial"/>
                <w:bCs/>
                <w:color w:val="002060"/>
                <w:sz w:val="20"/>
                <w:lang w:val="en-US"/>
              </w:rPr>
              <w:t>2</w:t>
            </w:r>
          </w:p>
        </w:tc>
        <w:tc>
          <w:tcPr>
            <w:tcW w:w="1749" w:type="dxa"/>
          </w:tcPr>
          <w:p w14:paraId="4CF7E606" w14:textId="6404CB9A" w:rsidR="00735DFE" w:rsidRPr="004C7311" w:rsidRDefault="00735DFE" w:rsidP="004C7311">
            <w:pPr>
              <w:pStyle w:val="ListParagraph"/>
              <w:ind w:left="0"/>
              <w:jc w:val="right"/>
              <w:rPr>
                <w:rFonts w:asciiTheme="minorHAnsi" w:hAnsiTheme="minorHAnsi" w:cs="Arial"/>
                <w:bCs/>
                <w:color w:val="002060"/>
                <w:sz w:val="20"/>
                <w:lang w:val="en-US"/>
              </w:rPr>
            </w:pPr>
            <w:r w:rsidRPr="004C7311">
              <w:rPr>
                <w:rFonts w:asciiTheme="minorHAnsi" w:eastAsia="Times New Roman" w:hAnsiTheme="minorHAnsi" w:cs="Arial"/>
                <w:color w:val="002060"/>
                <w:sz w:val="20"/>
                <w:lang w:val="en-GB"/>
              </w:rPr>
              <w:t>1</w:t>
            </w:r>
          </w:p>
        </w:tc>
        <w:tc>
          <w:tcPr>
            <w:tcW w:w="1720" w:type="dxa"/>
          </w:tcPr>
          <w:p w14:paraId="5D405450" w14:textId="1194C132" w:rsidR="00735DFE" w:rsidRPr="004C7311" w:rsidRDefault="00735DFE" w:rsidP="00735DFE">
            <w:pPr>
              <w:pStyle w:val="ListParagraph"/>
              <w:ind w:left="0"/>
              <w:jc w:val="right"/>
              <w:rPr>
                <w:rFonts w:asciiTheme="minorHAnsi" w:hAnsiTheme="minorHAnsi" w:cs="Arial"/>
                <w:bCs/>
                <w:color w:val="002060"/>
                <w:sz w:val="20"/>
                <w:lang w:val="en-US"/>
              </w:rPr>
            </w:pPr>
            <w:r w:rsidRPr="004C7311">
              <w:rPr>
                <w:rFonts w:asciiTheme="minorHAnsi" w:hAnsiTheme="minorHAnsi" w:cs="Arial"/>
                <w:bCs/>
                <w:color w:val="002060"/>
                <w:sz w:val="20"/>
                <w:lang w:val="en-US"/>
              </w:rPr>
              <w:t>£2500</w:t>
            </w:r>
          </w:p>
        </w:tc>
        <w:tc>
          <w:tcPr>
            <w:tcW w:w="1710" w:type="dxa"/>
          </w:tcPr>
          <w:p w14:paraId="07EF5CA1" w14:textId="78DB0FE1" w:rsidR="00735DFE" w:rsidRPr="004C7311" w:rsidRDefault="00735DFE" w:rsidP="00735DFE">
            <w:pPr>
              <w:pStyle w:val="ListParagraph"/>
              <w:ind w:left="0"/>
              <w:jc w:val="right"/>
              <w:rPr>
                <w:rFonts w:asciiTheme="minorHAnsi" w:hAnsiTheme="minorHAnsi" w:cs="Arial"/>
                <w:bCs/>
                <w:color w:val="002060"/>
                <w:sz w:val="20"/>
                <w:lang w:val="en-US"/>
              </w:rPr>
            </w:pPr>
            <w:r w:rsidRPr="004C7311">
              <w:rPr>
                <w:rFonts w:asciiTheme="minorHAnsi" w:hAnsiTheme="minorHAnsi" w:cs="Arial"/>
                <w:bCs/>
                <w:color w:val="002060"/>
                <w:sz w:val="20"/>
                <w:lang w:val="en-US"/>
              </w:rPr>
              <w:t>£750</w:t>
            </w:r>
          </w:p>
        </w:tc>
        <w:tc>
          <w:tcPr>
            <w:tcW w:w="1691" w:type="dxa"/>
          </w:tcPr>
          <w:p w14:paraId="04C13E9F" w14:textId="732C102D" w:rsidR="00735DFE" w:rsidRPr="004C7311" w:rsidRDefault="007F675F" w:rsidP="00735DFE">
            <w:pPr>
              <w:pStyle w:val="ListParagraph"/>
              <w:ind w:left="0"/>
              <w:jc w:val="right"/>
              <w:rPr>
                <w:rFonts w:asciiTheme="minorHAnsi" w:hAnsiTheme="minorHAnsi" w:cs="Arial"/>
                <w:bCs/>
                <w:color w:val="002060"/>
                <w:sz w:val="20"/>
                <w:lang w:val="en-US"/>
              </w:rPr>
            </w:pPr>
            <w:r w:rsidRPr="004C7311">
              <w:rPr>
                <w:rFonts w:asciiTheme="minorHAnsi" w:hAnsiTheme="minorHAnsi" w:cs="Arial"/>
                <w:bCs/>
                <w:color w:val="002060"/>
                <w:sz w:val="20"/>
                <w:lang w:val="en-US"/>
              </w:rPr>
              <w:t>£3250</w:t>
            </w:r>
          </w:p>
        </w:tc>
      </w:tr>
      <w:tr w:rsidR="00735DFE" w:rsidRPr="009D041F" w14:paraId="75C566E6" w14:textId="77777777" w:rsidTr="00735DFE">
        <w:tc>
          <w:tcPr>
            <w:tcW w:w="1786" w:type="dxa"/>
          </w:tcPr>
          <w:p w14:paraId="7CD22CF4" w14:textId="31096B15" w:rsidR="00735DFE" w:rsidRPr="004C7311" w:rsidRDefault="00735DFE" w:rsidP="004C7311">
            <w:pPr>
              <w:pStyle w:val="ListParagraph"/>
              <w:ind w:left="0"/>
              <w:rPr>
                <w:rFonts w:asciiTheme="minorHAnsi" w:hAnsiTheme="minorHAnsi" w:cs="Arial"/>
                <w:bCs/>
                <w:color w:val="002060"/>
                <w:sz w:val="20"/>
                <w:lang w:val="en-US"/>
              </w:rPr>
            </w:pPr>
            <w:r w:rsidRPr="004C7311">
              <w:rPr>
                <w:rFonts w:asciiTheme="minorHAnsi" w:hAnsiTheme="minorHAnsi" w:cs="Arial"/>
                <w:bCs/>
                <w:color w:val="002060"/>
                <w:sz w:val="20"/>
                <w:lang w:val="en-US"/>
              </w:rPr>
              <w:t>1</w:t>
            </w:r>
          </w:p>
        </w:tc>
        <w:tc>
          <w:tcPr>
            <w:tcW w:w="1749" w:type="dxa"/>
          </w:tcPr>
          <w:p w14:paraId="26137A56" w14:textId="4F11BE5E" w:rsidR="00735DFE" w:rsidRPr="004C7311" w:rsidRDefault="00735DFE" w:rsidP="004C7311">
            <w:pPr>
              <w:pStyle w:val="ListParagraph"/>
              <w:ind w:left="0"/>
              <w:jc w:val="right"/>
              <w:rPr>
                <w:rFonts w:asciiTheme="minorHAnsi" w:hAnsiTheme="minorHAnsi" w:cs="Arial"/>
                <w:bCs/>
                <w:color w:val="002060"/>
                <w:sz w:val="20"/>
                <w:lang w:val="en-US"/>
              </w:rPr>
            </w:pPr>
            <w:r w:rsidRPr="004C7311">
              <w:rPr>
                <w:rFonts w:asciiTheme="minorHAnsi" w:eastAsia="Times New Roman" w:hAnsiTheme="minorHAnsi" w:cs="Arial"/>
                <w:color w:val="002060"/>
                <w:sz w:val="20"/>
                <w:lang w:val="en-GB"/>
              </w:rPr>
              <w:t>0.5</w:t>
            </w:r>
          </w:p>
        </w:tc>
        <w:tc>
          <w:tcPr>
            <w:tcW w:w="1720" w:type="dxa"/>
          </w:tcPr>
          <w:p w14:paraId="54490C15" w14:textId="04EFC81F" w:rsidR="00735DFE" w:rsidRPr="004C7311" w:rsidRDefault="00735DFE" w:rsidP="00735DFE">
            <w:pPr>
              <w:pStyle w:val="ListParagraph"/>
              <w:ind w:left="0"/>
              <w:jc w:val="right"/>
              <w:rPr>
                <w:rFonts w:asciiTheme="minorHAnsi" w:hAnsiTheme="minorHAnsi" w:cs="Arial"/>
                <w:bCs/>
                <w:color w:val="002060"/>
                <w:sz w:val="20"/>
                <w:lang w:val="en-US"/>
              </w:rPr>
            </w:pPr>
            <w:r w:rsidRPr="004C7311">
              <w:rPr>
                <w:rFonts w:asciiTheme="minorHAnsi" w:hAnsiTheme="minorHAnsi" w:cs="Arial"/>
                <w:bCs/>
                <w:color w:val="002060"/>
                <w:sz w:val="20"/>
                <w:lang w:val="en-US"/>
              </w:rPr>
              <w:t>£1250</w:t>
            </w:r>
          </w:p>
        </w:tc>
        <w:tc>
          <w:tcPr>
            <w:tcW w:w="1710" w:type="dxa"/>
          </w:tcPr>
          <w:p w14:paraId="11616F7A" w14:textId="7AE20EAA" w:rsidR="00735DFE" w:rsidRPr="004C7311" w:rsidRDefault="00735DFE" w:rsidP="00735DFE">
            <w:pPr>
              <w:pStyle w:val="ListParagraph"/>
              <w:ind w:left="0"/>
              <w:jc w:val="right"/>
              <w:rPr>
                <w:rFonts w:asciiTheme="minorHAnsi" w:hAnsiTheme="minorHAnsi" w:cs="Arial"/>
                <w:bCs/>
                <w:color w:val="002060"/>
                <w:sz w:val="20"/>
                <w:lang w:val="en-US"/>
              </w:rPr>
            </w:pPr>
            <w:r w:rsidRPr="004C7311">
              <w:rPr>
                <w:rFonts w:asciiTheme="minorHAnsi" w:hAnsiTheme="minorHAnsi" w:cs="Arial"/>
                <w:bCs/>
                <w:color w:val="002060"/>
                <w:sz w:val="20"/>
                <w:lang w:val="en-US"/>
              </w:rPr>
              <w:t>£375</w:t>
            </w:r>
          </w:p>
        </w:tc>
        <w:tc>
          <w:tcPr>
            <w:tcW w:w="1691" w:type="dxa"/>
          </w:tcPr>
          <w:p w14:paraId="61FE59BC" w14:textId="3B21ED32" w:rsidR="00735DFE" w:rsidRPr="004C7311" w:rsidRDefault="007F675F" w:rsidP="00735DFE">
            <w:pPr>
              <w:pStyle w:val="ListParagraph"/>
              <w:ind w:left="0"/>
              <w:jc w:val="right"/>
              <w:rPr>
                <w:rFonts w:asciiTheme="minorHAnsi" w:hAnsiTheme="minorHAnsi" w:cs="Arial"/>
                <w:bCs/>
                <w:color w:val="002060"/>
                <w:sz w:val="20"/>
                <w:lang w:val="en-US"/>
              </w:rPr>
            </w:pPr>
            <w:r w:rsidRPr="004C7311">
              <w:rPr>
                <w:rFonts w:asciiTheme="minorHAnsi" w:hAnsiTheme="minorHAnsi" w:cs="Arial"/>
                <w:bCs/>
                <w:color w:val="002060"/>
                <w:sz w:val="20"/>
                <w:lang w:val="en-US"/>
              </w:rPr>
              <w:t>£1625</w:t>
            </w:r>
          </w:p>
        </w:tc>
      </w:tr>
    </w:tbl>
    <w:p w14:paraId="59B5233A" w14:textId="77777777" w:rsidR="004C7311" w:rsidRPr="004C7311" w:rsidRDefault="004C7311" w:rsidP="00AE04D0">
      <w:pPr>
        <w:pStyle w:val="ListParagraph"/>
        <w:ind w:left="360"/>
        <w:jc w:val="both"/>
        <w:rPr>
          <w:rFonts w:asciiTheme="minorHAnsi" w:hAnsiTheme="minorHAnsi" w:cstheme="minorHAnsi"/>
          <w:u w:val="single"/>
        </w:rPr>
      </w:pPr>
    </w:p>
    <w:p w14:paraId="0063B3DD" w14:textId="7FC9E8E3" w:rsidR="00822EDC" w:rsidRPr="00822EDC" w:rsidRDefault="009B423A" w:rsidP="00AE04D0">
      <w:pPr>
        <w:pStyle w:val="ListParagraph"/>
        <w:numPr>
          <w:ilvl w:val="0"/>
          <w:numId w:val="23"/>
        </w:numPr>
        <w:jc w:val="both"/>
        <w:rPr>
          <w:rFonts w:asciiTheme="minorHAnsi" w:hAnsiTheme="minorHAnsi" w:cstheme="minorHAnsi"/>
          <w:color w:val="FF0000"/>
          <w:szCs w:val="22"/>
        </w:rPr>
      </w:pPr>
      <w:r w:rsidRPr="00822EDC">
        <w:rPr>
          <w:rFonts w:asciiTheme="minorHAnsi" w:hAnsiTheme="minorHAnsi" w:cstheme="minorHAnsi"/>
          <w:color w:val="FF0000"/>
          <w:szCs w:val="22"/>
        </w:rPr>
        <w:t xml:space="preserve">Please </w:t>
      </w:r>
      <w:r w:rsidR="00AE04D0">
        <w:rPr>
          <w:rFonts w:asciiTheme="minorHAnsi" w:hAnsiTheme="minorHAnsi" w:cstheme="minorHAnsi"/>
          <w:color w:val="FF0000"/>
          <w:szCs w:val="22"/>
        </w:rPr>
        <w:t>specify</w:t>
      </w:r>
      <w:r w:rsidRPr="00822EDC">
        <w:rPr>
          <w:rFonts w:asciiTheme="minorHAnsi" w:hAnsiTheme="minorHAnsi" w:cstheme="minorHAnsi"/>
          <w:color w:val="FF0000"/>
          <w:szCs w:val="22"/>
        </w:rPr>
        <w:t xml:space="preserve"> the number of clinical sessions per week the Fellow </w:t>
      </w:r>
      <w:r w:rsidR="003C06D3" w:rsidRPr="00822EDC">
        <w:rPr>
          <w:rFonts w:asciiTheme="minorHAnsi" w:hAnsiTheme="minorHAnsi" w:cstheme="minorHAnsi"/>
          <w:color w:val="FF0000"/>
          <w:szCs w:val="22"/>
        </w:rPr>
        <w:t>will work</w:t>
      </w:r>
      <w:r w:rsidRPr="00822EDC">
        <w:rPr>
          <w:rFonts w:asciiTheme="minorHAnsi" w:hAnsiTheme="minorHAnsi" w:cstheme="minorHAnsi"/>
          <w:color w:val="FF0000"/>
          <w:szCs w:val="22"/>
        </w:rPr>
        <w:t xml:space="preserve"> </w:t>
      </w:r>
      <w:r w:rsidR="00822EDC" w:rsidRPr="00822EDC">
        <w:rPr>
          <w:rFonts w:asciiTheme="minorHAnsi" w:hAnsiTheme="minorHAnsi" w:cstheme="minorHAnsi"/>
          <w:color w:val="FF0000"/>
          <w:szCs w:val="22"/>
        </w:rPr>
        <w:t xml:space="preserve">here: </w:t>
      </w:r>
    </w:p>
    <w:p w14:paraId="48B16FC1" w14:textId="77777777" w:rsidR="00822EDC" w:rsidRPr="00822EDC" w:rsidRDefault="00822EDC" w:rsidP="00AE04D0">
      <w:pPr>
        <w:pStyle w:val="ListParagraph"/>
        <w:spacing w:line="360" w:lineRule="auto"/>
        <w:ind w:left="360"/>
        <w:jc w:val="both"/>
        <w:rPr>
          <w:rFonts w:asciiTheme="minorHAnsi" w:hAnsiTheme="minorHAnsi" w:cs="Arial"/>
          <w:b/>
          <w:color w:val="FF0000"/>
          <w:szCs w:val="22"/>
        </w:rPr>
      </w:pPr>
    </w:p>
    <w:p w14:paraId="4FB850D7" w14:textId="327832F7" w:rsidR="004C7311" w:rsidRPr="00822EDC" w:rsidRDefault="00822EDC" w:rsidP="00AE04D0">
      <w:pPr>
        <w:pStyle w:val="ListParagraph"/>
        <w:numPr>
          <w:ilvl w:val="0"/>
          <w:numId w:val="23"/>
        </w:numPr>
        <w:spacing w:line="360" w:lineRule="auto"/>
        <w:jc w:val="both"/>
        <w:rPr>
          <w:rFonts w:asciiTheme="minorHAnsi" w:hAnsiTheme="minorHAnsi" w:cs="Arial"/>
          <w:bCs/>
          <w:color w:val="FF0000"/>
          <w:szCs w:val="22"/>
        </w:rPr>
      </w:pPr>
      <w:r w:rsidRPr="00822EDC">
        <w:rPr>
          <w:rFonts w:asciiTheme="minorHAnsi" w:hAnsiTheme="minorHAnsi" w:cs="Arial"/>
          <w:bCs/>
          <w:color w:val="FF0000"/>
          <w:szCs w:val="22"/>
        </w:rPr>
        <w:t>Please specify whether the CPD time will be taken insid</w:t>
      </w:r>
      <w:r w:rsidR="00AE04D0">
        <w:rPr>
          <w:rFonts w:asciiTheme="minorHAnsi" w:hAnsiTheme="minorHAnsi" w:cs="Arial"/>
          <w:bCs/>
          <w:color w:val="FF0000"/>
          <w:szCs w:val="22"/>
        </w:rPr>
        <w:t>e/</w:t>
      </w:r>
      <w:r w:rsidRPr="00822EDC">
        <w:rPr>
          <w:rFonts w:asciiTheme="minorHAnsi" w:hAnsiTheme="minorHAnsi" w:cs="Arial"/>
          <w:bCs/>
          <w:color w:val="FF0000"/>
          <w:szCs w:val="22"/>
        </w:rPr>
        <w:t xml:space="preserve">outside contracted hours: </w:t>
      </w:r>
    </w:p>
    <w:p w14:paraId="0E388D54" w14:textId="77777777" w:rsidR="00822EDC" w:rsidRDefault="00822EDC" w:rsidP="00E307C6">
      <w:pPr>
        <w:spacing w:line="360" w:lineRule="auto"/>
        <w:jc w:val="both"/>
        <w:rPr>
          <w:rFonts w:asciiTheme="minorHAnsi" w:hAnsiTheme="minorHAnsi" w:cs="Arial"/>
          <w:b/>
          <w:color w:val="002060"/>
          <w:sz w:val="24"/>
          <w:szCs w:val="24"/>
        </w:rPr>
      </w:pPr>
    </w:p>
    <w:p w14:paraId="6C521447" w14:textId="5A190DF0" w:rsidR="00B2436A" w:rsidRPr="00174C8B" w:rsidRDefault="00B2436A" w:rsidP="00E307C6">
      <w:pPr>
        <w:spacing w:line="360" w:lineRule="auto"/>
        <w:jc w:val="both"/>
        <w:rPr>
          <w:rFonts w:asciiTheme="minorHAnsi" w:hAnsiTheme="minorHAnsi" w:cs="Arial"/>
          <w:b/>
          <w:color w:val="002060"/>
          <w:sz w:val="24"/>
          <w:szCs w:val="24"/>
        </w:rPr>
      </w:pPr>
      <w:r w:rsidRPr="00174C8B">
        <w:rPr>
          <w:rFonts w:asciiTheme="minorHAnsi" w:hAnsiTheme="minorHAnsi" w:cs="Arial"/>
          <w:b/>
          <w:color w:val="002060"/>
          <w:sz w:val="24"/>
          <w:szCs w:val="24"/>
        </w:rPr>
        <w:lastRenderedPageBreak/>
        <w:t>COMMITMENTS</w:t>
      </w:r>
    </w:p>
    <w:p w14:paraId="01D5A591" w14:textId="0E0856FE" w:rsidR="00B2436A" w:rsidRPr="00232BDC" w:rsidRDefault="008B1125" w:rsidP="00E307C6">
      <w:pPr>
        <w:spacing w:line="360" w:lineRule="auto"/>
        <w:jc w:val="both"/>
        <w:rPr>
          <w:rFonts w:asciiTheme="minorHAnsi" w:hAnsiTheme="minorHAnsi" w:cs="Arial"/>
          <w:color w:val="002060"/>
          <w:szCs w:val="22"/>
        </w:rPr>
      </w:pPr>
      <w:r w:rsidRPr="00232BDC">
        <w:rPr>
          <w:rFonts w:asciiTheme="minorHAnsi" w:hAnsiTheme="minorHAnsi" w:cs="Arial"/>
          <w:color w:val="002060"/>
          <w:szCs w:val="22"/>
        </w:rPr>
        <w:t xml:space="preserve">The </w:t>
      </w:r>
      <w:r w:rsidR="00AE04D0">
        <w:rPr>
          <w:rFonts w:asciiTheme="minorHAnsi" w:hAnsiTheme="minorHAnsi" w:cs="Arial"/>
          <w:color w:val="002060"/>
          <w:szCs w:val="22"/>
        </w:rPr>
        <w:t>ICB</w:t>
      </w:r>
      <w:r w:rsidR="00B2436A" w:rsidRPr="00232BDC">
        <w:rPr>
          <w:rFonts w:asciiTheme="minorHAnsi" w:hAnsiTheme="minorHAnsi" w:cs="Arial"/>
          <w:color w:val="002060"/>
          <w:szCs w:val="22"/>
        </w:rPr>
        <w:t xml:space="preserve"> commits</w:t>
      </w:r>
      <w:r w:rsidR="00174C8B" w:rsidRPr="00232BDC">
        <w:rPr>
          <w:rFonts w:asciiTheme="minorHAnsi" w:hAnsiTheme="minorHAnsi" w:cs="Arial"/>
          <w:color w:val="002060"/>
          <w:szCs w:val="22"/>
        </w:rPr>
        <w:t xml:space="preserve"> to</w:t>
      </w:r>
      <w:r w:rsidR="00B2436A" w:rsidRPr="00232BDC">
        <w:rPr>
          <w:rFonts w:asciiTheme="minorHAnsi" w:hAnsiTheme="minorHAnsi" w:cs="Arial"/>
          <w:color w:val="002060"/>
          <w:szCs w:val="22"/>
        </w:rPr>
        <w:t>:</w:t>
      </w:r>
    </w:p>
    <w:p w14:paraId="5B84B532" w14:textId="2A4F9F31" w:rsidR="00AE04D0" w:rsidRPr="00D71703" w:rsidRDefault="00174C8B" w:rsidP="00E307C6">
      <w:pPr>
        <w:pStyle w:val="ListParagraph"/>
        <w:numPr>
          <w:ilvl w:val="0"/>
          <w:numId w:val="23"/>
        </w:numPr>
        <w:spacing w:line="360" w:lineRule="auto"/>
        <w:jc w:val="both"/>
        <w:rPr>
          <w:rFonts w:asciiTheme="minorHAnsi" w:hAnsiTheme="minorHAnsi" w:cs="Arial"/>
          <w:color w:val="002060"/>
          <w:szCs w:val="22"/>
        </w:rPr>
      </w:pPr>
      <w:r w:rsidRPr="00232BDC">
        <w:rPr>
          <w:rFonts w:asciiTheme="minorHAnsi" w:hAnsiTheme="minorHAnsi" w:cs="Arial"/>
          <w:color w:val="002060"/>
          <w:szCs w:val="22"/>
        </w:rPr>
        <w:t>R</w:t>
      </w:r>
      <w:r w:rsidR="008B1125" w:rsidRPr="00232BDC">
        <w:rPr>
          <w:rFonts w:asciiTheme="minorHAnsi" w:hAnsiTheme="minorHAnsi" w:cs="Arial"/>
          <w:color w:val="002060"/>
          <w:szCs w:val="22"/>
        </w:rPr>
        <w:t>eimburs</w:t>
      </w:r>
      <w:r w:rsidR="00213210" w:rsidRPr="00232BDC">
        <w:rPr>
          <w:rFonts w:asciiTheme="minorHAnsi" w:hAnsiTheme="minorHAnsi" w:cs="Arial"/>
          <w:color w:val="002060"/>
          <w:szCs w:val="22"/>
        </w:rPr>
        <w:t>ing</w:t>
      </w:r>
      <w:r w:rsidR="008B1125" w:rsidRPr="00232BDC">
        <w:rPr>
          <w:rFonts w:asciiTheme="minorHAnsi" w:hAnsiTheme="minorHAnsi" w:cs="Arial"/>
          <w:color w:val="002060"/>
          <w:szCs w:val="22"/>
        </w:rPr>
        <w:t xml:space="preserve"> </w:t>
      </w:r>
      <w:r w:rsidR="00EE29E0" w:rsidRPr="00232BDC">
        <w:rPr>
          <w:rFonts w:asciiTheme="minorHAnsi" w:hAnsiTheme="minorHAnsi" w:cs="Arial"/>
          <w:color w:val="002060"/>
          <w:szCs w:val="22"/>
        </w:rPr>
        <w:t xml:space="preserve">the </w:t>
      </w:r>
      <w:r w:rsidR="00FA61CD">
        <w:rPr>
          <w:rFonts w:asciiTheme="minorHAnsi" w:hAnsiTheme="minorHAnsi" w:cs="Arial"/>
          <w:color w:val="002060"/>
          <w:szCs w:val="22"/>
        </w:rPr>
        <w:t>E</w:t>
      </w:r>
      <w:r w:rsidR="00EE29E0" w:rsidRPr="00232BDC">
        <w:rPr>
          <w:rFonts w:asciiTheme="minorHAnsi" w:hAnsiTheme="minorHAnsi" w:cs="Arial"/>
          <w:color w:val="002060"/>
          <w:szCs w:val="22"/>
        </w:rPr>
        <w:t xml:space="preserve">mploying </w:t>
      </w:r>
      <w:r w:rsidR="00FA61CD">
        <w:rPr>
          <w:rFonts w:asciiTheme="minorHAnsi" w:hAnsiTheme="minorHAnsi" w:cs="Arial"/>
          <w:color w:val="002060"/>
          <w:szCs w:val="22"/>
        </w:rPr>
        <w:t>P</w:t>
      </w:r>
      <w:r w:rsidR="00EE29E0" w:rsidRPr="00232BDC">
        <w:rPr>
          <w:rFonts w:asciiTheme="minorHAnsi" w:hAnsiTheme="minorHAnsi" w:cs="Arial"/>
          <w:color w:val="002060"/>
          <w:szCs w:val="22"/>
        </w:rPr>
        <w:t>ractice</w:t>
      </w:r>
      <w:r w:rsidR="00C76682" w:rsidRPr="00232BDC">
        <w:rPr>
          <w:rFonts w:asciiTheme="minorHAnsi" w:hAnsiTheme="minorHAnsi" w:cs="Arial"/>
          <w:color w:val="002060"/>
          <w:szCs w:val="22"/>
        </w:rPr>
        <w:t xml:space="preserve"> for</w:t>
      </w:r>
      <w:r w:rsidR="00B629C2" w:rsidRPr="00232BDC">
        <w:rPr>
          <w:rFonts w:asciiTheme="minorHAnsi" w:hAnsiTheme="minorHAnsi" w:cs="Arial"/>
          <w:color w:val="002060"/>
          <w:szCs w:val="22"/>
        </w:rPr>
        <w:t xml:space="preserve"> </w:t>
      </w:r>
      <w:r w:rsidR="00EE29E0" w:rsidRPr="00232BDC">
        <w:rPr>
          <w:rFonts w:asciiTheme="minorHAnsi" w:hAnsiTheme="minorHAnsi" w:cs="Arial"/>
          <w:color w:val="002060"/>
          <w:szCs w:val="22"/>
        </w:rPr>
        <w:t>1</w:t>
      </w:r>
      <w:r w:rsidR="00171590" w:rsidRPr="00232BDC">
        <w:rPr>
          <w:rFonts w:asciiTheme="minorHAnsi" w:hAnsiTheme="minorHAnsi" w:cs="Arial"/>
          <w:color w:val="002060"/>
          <w:szCs w:val="22"/>
        </w:rPr>
        <w:t xml:space="preserve"> session per week</w:t>
      </w:r>
      <w:r w:rsidR="00192C0A" w:rsidRPr="00232BDC">
        <w:rPr>
          <w:rFonts w:asciiTheme="minorHAnsi" w:hAnsiTheme="minorHAnsi" w:cs="Arial"/>
          <w:color w:val="002060"/>
          <w:szCs w:val="22"/>
        </w:rPr>
        <w:t xml:space="preserve"> </w:t>
      </w:r>
      <w:r w:rsidR="00EE29E0" w:rsidRPr="00232BDC">
        <w:rPr>
          <w:rFonts w:asciiTheme="minorHAnsi" w:hAnsiTheme="minorHAnsi" w:cs="Arial"/>
          <w:color w:val="002060"/>
          <w:szCs w:val="22"/>
        </w:rPr>
        <w:t xml:space="preserve">pro rata </w:t>
      </w:r>
      <w:r w:rsidR="00AE04D0">
        <w:rPr>
          <w:rFonts w:asciiTheme="minorHAnsi" w:hAnsiTheme="minorHAnsi" w:cs="Arial"/>
          <w:color w:val="002060"/>
          <w:szCs w:val="22"/>
        </w:rPr>
        <w:t>plus 30% on costs to cover national insurance and pension contributions.</w:t>
      </w:r>
      <w:r w:rsidR="00394053" w:rsidRPr="00232BDC">
        <w:rPr>
          <w:rFonts w:asciiTheme="minorHAnsi" w:hAnsiTheme="minorHAnsi" w:cs="Arial"/>
          <w:color w:val="002060"/>
          <w:szCs w:val="22"/>
        </w:rPr>
        <w:t xml:space="preserve"> </w:t>
      </w:r>
    </w:p>
    <w:p w14:paraId="472F4AEB" w14:textId="70FE014C" w:rsidR="00171590" w:rsidRPr="00232BDC" w:rsidRDefault="00CA6531" w:rsidP="00E307C6">
      <w:pPr>
        <w:spacing w:line="360" w:lineRule="auto"/>
        <w:jc w:val="both"/>
        <w:rPr>
          <w:rFonts w:asciiTheme="minorHAnsi" w:hAnsiTheme="minorHAnsi" w:cs="Arial"/>
          <w:color w:val="002060"/>
          <w:szCs w:val="22"/>
        </w:rPr>
      </w:pPr>
      <w:r w:rsidRPr="00232BDC">
        <w:rPr>
          <w:rFonts w:asciiTheme="minorHAnsi" w:hAnsiTheme="minorHAnsi" w:cs="Arial"/>
          <w:color w:val="002060"/>
          <w:szCs w:val="22"/>
        </w:rPr>
        <w:t xml:space="preserve">The </w:t>
      </w:r>
      <w:r w:rsidR="009F4668" w:rsidRPr="00232BDC">
        <w:rPr>
          <w:rFonts w:asciiTheme="minorHAnsi" w:hAnsiTheme="minorHAnsi" w:cs="Arial"/>
          <w:color w:val="002060"/>
          <w:szCs w:val="22"/>
        </w:rPr>
        <w:t>Employing Practice</w:t>
      </w:r>
      <w:r w:rsidR="00171590" w:rsidRPr="00232BDC">
        <w:rPr>
          <w:rFonts w:asciiTheme="minorHAnsi" w:hAnsiTheme="minorHAnsi" w:cs="Arial"/>
          <w:color w:val="002060"/>
          <w:szCs w:val="22"/>
        </w:rPr>
        <w:t xml:space="preserve"> commits</w:t>
      </w:r>
      <w:r w:rsidR="00174C8B" w:rsidRPr="00232BDC">
        <w:rPr>
          <w:rFonts w:asciiTheme="minorHAnsi" w:hAnsiTheme="minorHAnsi" w:cs="Arial"/>
          <w:color w:val="002060"/>
          <w:szCs w:val="22"/>
        </w:rPr>
        <w:t xml:space="preserve"> to</w:t>
      </w:r>
      <w:r w:rsidR="00171590" w:rsidRPr="00232BDC">
        <w:rPr>
          <w:rFonts w:asciiTheme="minorHAnsi" w:hAnsiTheme="minorHAnsi" w:cs="Arial"/>
          <w:color w:val="002060"/>
          <w:szCs w:val="22"/>
        </w:rPr>
        <w:t>:</w:t>
      </w:r>
    </w:p>
    <w:p w14:paraId="4DA2C423" w14:textId="41A65090" w:rsidR="00174C8B" w:rsidRDefault="00174C8B" w:rsidP="007E700D">
      <w:pPr>
        <w:pStyle w:val="ListParagraph"/>
        <w:numPr>
          <w:ilvl w:val="0"/>
          <w:numId w:val="23"/>
        </w:numPr>
        <w:spacing w:line="360" w:lineRule="auto"/>
        <w:jc w:val="both"/>
        <w:rPr>
          <w:rFonts w:asciiTheme="minorHAnsi" w:hAnsiTheme="minorHAnsi" w:cs="Arial"/>
          <w:color w:val="002060"/>
          <w:szCs w:val="22"/>
        </w:rPr>
      </w:pPr>
      <w:r w:rsidRPr="00232BDC">
        <w:rPr>
          <w:rFonts w:asciiTheme="minorHAnsi" w:hAnsiTheme="minorHAnsi" w:cs="Arial"/>
          <w:color w:val="002060"/>
          <w:szCs w:val="22"/>
        </w:rPr>
        <w:t>Employing t</w:t>
      </w:r>
      <w:r w:rsidR="00CA6531" w:rsidRPr="00232BDC">
        <w:rPr>
          <w:rFonts w:asciiTheme="minorHAnsi" w:hAnsiTheme="minorHAnsi" w:cs="Arial"/>
          <w:color w:val="002060"/>
          <w:szCs w:val="22"/>
        </w:rPr>
        <w:t>he Fellow</w:t>
      </w:r>
      <w:r w:rsidR="006929A6" w:rsidRPr="00232BDC">
        <w:rPr>
          <w:rFonts w:asciiTheme="minorHAnsi" w:hAnsiTheme="minorHAnsi" w:cs="Arial"/>
          <w:color w:val="002060"/>
          <w:szCs w:val="22"/>
        </w:rPr>
        <w:t xml:space="preserve"> </w:t>
      </w:r>
      <w:r w:rsidRPr="00232BDC">
        <w:rPr>
          <w:rFonts w:asciiTheme="minorHAnsi" w:hAnsiTheme="minorHAnsi" w:cs="Arial"/>
          <w:color w:val="002060"/>
          <w:szCs w:val="22"/>
        </w:rPr>
        <w:t>for the duration of this programme</w:t>
      </w:r>
      <w:r w:rsidR="00A1642B" w:rsidRPr="00232BDC">
        <w:rPr>
          <w:rFonts w:asciiTheme="minorHAnsi" w:hAnsiTheme="minorHAnsi" w:cs="Arial"/>
          <w:color w:val="002060"/>
          <w:szCs w:val="22"/>
        </w:rPr>
        <w:t xml:space="preserve"> (unless there are extenuating circumstances). The Fellow will be employed</w:t>
      </w:r>
      <w:r w:rsidR="005211CD" w:rsidRPr="00232BDC">
        <w:rPr>
          <w:rFonts w:asciiTheme="minorHAnsi" w:hAnsiTheme="minorHAnsi" w:cs="Arial"/>
          <w:color w:val="002060"/>
          <w:szCs w:val="22"/>
        </w:rPr>
        <w:t xml:space="preserve"> on the original terms and conditions of employment</w:t>
      </w:r>
      <w:r w:rsidR="007E700D">
        <w:rPr>
          <w:rFonts w:asciiTheme="minorHAnsi" w:hAnsiTheme="minorHAnsi" w:cs="Arial"/>
          <w:color w:val="002060"/>
          <w:szCs w:val="22"/>
        </w:rPr>
        <w:t xml:space="preserve"> </w:t>
      </w:r>
      <w:r w:rsidR="005211CD" w:rsidRPr="007E700D">
        <w:rPr>
          <w:rFonts w:asciiTheme="minorHAnsi" w:hAnsiTheme="minorHAnsi" w:cs="Arial"/>
          <w:color w:val="002060"/>
          <w:szCs w:val="22"/>
        </w:rPr>
        <w:t xml:space="preserve">as determined by the practice. Nothing in this memorandum of understanding will constitute any relationship of employer and employee between the </w:t>
      </w:r>
      <w:r w:rsidR="00293942">
        <w:rPr>
          <w:rFonts w:asciiTheme="minorHAnsi" w:hAnsiTheme="minorHAnsi" w:cs="Arial"/>
          <w:color w:val="002060"/>
          <w:szCs w:val="22"/>
        </w:rPr>
        <w:t xml:space="preserve">ICB </w:t>
      </w:r>
      <w:r w:rsidR="002828E8" w:rsidRPr="007E700D">
        <w:rPr>
          <w:rFonts w:asciiTheme="minorHAnsi" w:hAnsiTheme="minorHAnsi" w:cs="Arial"/>
          <w:color w:val="002060"/>
          <w:szCs w:val="22"/>
        </w:rPr>
        <w:t>and the Fellow</w:t>
      </w:r>
      <w:r w:rsidR="005211CD" w:rsidRPr="007E700D">
        <w:rPr>
          <w:rFonts w:asciiTheme="minorHAnsi" w:hAnsiTheme="minorHAnsi" w:cs="Arial"/>
          <w:color w:val="002060"/>
          <w:szCs w:val="22"/>
        </w:rPr>
        <w:t>.</w:t>
      </w:r>
    </w:p>
    <w:p w14:paraId="59F76322" w14:textId="44E8FEB8" w:rsidR="00AE04D0" w:rsidRDefault="00AE04D0" w:rsidP="007E700D">
      <w:pPr>
        <w:pStyle w:val="ListParagraph"/>
        <w:numPr>
          <w:ilvl w:val="0"/>
          <w:numId w:val="23"/>
        </w:numPr>
        <w:spacing w:line="360" w:lineRule="auto"/>
        <w:jc w:val="both"/>
        <w:rPr>
          <w:rFonts w:asciiTheme="minorHAnsi" w:hAnsiTheme="minorHAnsi" w:cs="Arial"/>
          <w:color w:val="002060"/>
          <w:szCs w:val="22"/>
        </w:rPr>
      </w:pPr>
      <w:r>
        <w:rPr>
          <w:rFonts w:asciiTheme="minorHAnsi" w:hAnsiTheme="minorHAnsi" w:cs="Arial"/>
          <w:color w:val="002060"/>
          <w:szCs w:val="22"/>
        </w:rPr>
        <w:t>If CPD time is taken inside contracted hours, the Employing Practice must ensure that this time is protected for their continuing professional development without exception.</w:t>
      </w:r>
    </w:p>
    <w:p w14:paraId="03738CA4" w14:textId="0E45AAA6" w:rsidR="00293942" w:rsidRPr="00293942" w:rsidRDefault="00AE04D0" w:rsidP="00293942">
      <w:pPr>
        <w:pStyle w:val="ListParagraph"/>
        <w:numPr>
          <w:ilvl w:val="0"/>
          <w:numId w:val="23"/>
        </w:numPr>
        <w:spacing w:line="360" w:lineRule="auto"/>
        <w:jc w:val="both"/>
        <w:rPr>
          <w:rFonts w:asciiTheme="minorHAnsi" w:hAnsiTheme="minorHAnsi" w:cs="Arial"/>
          <w:color w:val="002060"/>
          <w:szCs w:val="22"/>
        </w:rPr>
      </w:pPr>
      <w:r>
        <w:rPr>
          <w:rFonts w:asciiTheme="minorHAnsi" w:hAnsiTheme="minorHAnsi" w:cs="Arial"/>
          <w:color w:val="002060"/>
          <w:szCs w:val="22"/>
        </w:rPr>
        <w:t xml:space="preserve">If CPD time is taken outside of contracted hours, the Employing Practice must pay the Fellow </w:t>
      </w:r>
      <w:r w:rsidR="00293942">
        <w:rPr>
          <w:rFonts w:asciiTheme="minorHAnsi" w:hAnsiTheme="minorHAnsi" w:cs="Arial"/>
          <w:color w:val="002060"/>
          <w:szCs w:val="22"/>
        </w:rPr>
        <w:t>through PAYE for their CPD time at the rate specified in this MOU.</w:t>
      </w:r>
    </w:p>
    <w:p w14:paraId="3746F079" w14:textId="44F5A411" w:rsidR="00B629C2" w:rsidRPr="00232BDC" w:rsidRDefault="00293942" w:rsidP="00E307C6">
      <w:pPr>
        <w:pStyle w:val="ListParagraph"/>
        <w:numPr>
          <w:ilvl w:val="0"/>
          <w:numId w:val="23"/>
        </w:numPr>
        <w:spacing w:line="360" w:lineRule="auto"/>
        <w:jc w:val="both"/>
        <w:rPr>
          <w:rFonts w:asciiTheme="minorHAnsi" w:hAnsiTheme="minorHAnsi" w:cs="Arial"/>
          <w:color w:val="002060"/>
          <w:szCs w:val="22"/>
        </w:rPr>
      </w:pPr>
      <w:r>
        <w:rPr>
          <w:rFonts w:asciiTheme="minorHAnsi" w:hAnsiTheme="minorHAnsi" w:cs="Arial"/>
          <w:color w:val="002060"/>
          <w:szCs w:val="22"/>
        </w:rPr>
        <w:t>The Employing Practice must provide</w:t>
      </w:r>
      <w:r w:rsidR="00CA6531" w:rsidRPr="00232BDC">
        <w:rPr>
          <w:rFonts w:asciiTheme="minorHAnsi" w:hAnsiTheme="minorHAnsi" w:cs="Arial"/>
          <w:color w:val="002060"/>
          <w:szCs w:val="22"/>
        </w:rPr>
        <w:t xml:space="preserve"> adequate induction for the </w:t>
      </w:r>
      <w:r w:rsidR="00AA7155" w:rsidRPr="00232BDC">
        <w:rPr>
          <w:rFonts w:asciiTheme="minorHAnsi" w:hAnsiTheme="minorHAnsi" w:cs="Arial"/>
          <w:color w:val="002060"/>
          <w:szCs w:val="22"/>
        </w:rPr>
        <w:t xml:space="preserve">Fellow, both to the </w:t>
      </w:r>
      <w:r>
        <w:rPr>
          <w:rFonts w:asciiTheme="minorHAnsi" w:hAnsiTheme="minorHAnsi" w:cs="Arial"/>
          <w:color w:val="002060"/>
          <w:szCs w:val="22"/>
        </w:rPr>
        <w:t>P</w:t>
      </w:r>
      <w:r w:rsidR="00AA7155" w:rsidRPr="00232BDC">
        <w:rPr>
          <w:rFonts w:asciiTheme="minorHAnsi" w:hAnsiTheme="minorHAnsi" w:cs="Arial"/>
          <w:color w:val="002060"/>
          <w:szCs w:val="22"/>
        </w:rPr>
        <w:t>ractice and the P</w:t>
      </w:r>
      <w:r w:rsidR="00356D6F" w:rsidRPr="00232BDC">
        <w:rPr>
          <w:rFonts w:asciiTheme="minorHAnsi" w:hAnsiTheme="minorHAnsi" w:cs="Arial"/>
          <w:color w:val="002060"/>
          <w:szCs w:val="22"/>
        </w:rPr>
        <w:t>rimary Care Network</w:t>
      </w:r>
      <w:r w:rsidR="00AA7155" w:rsidRPr="00232BDC">
        <w:rPr>
          <w:rFonts w:asciiTheme="minorHAnsi" w:hAnsiTheme="minorHAnsi" w:cs="Arial"/>
          <w:color w:val="002060"/>
          <w:szCs w:val="22"/>
        </w:rPr>
        <w:t>.</w:t>
      </w:r>
    </w:p>
    <w:p w14:paraId="2E2C9C98" w14:textId="73B18078" w:rsidR="00FD63DD" w:rsidRDefault="00293942" w:rsidP="00E307C6">
      <w:pPr>
        <w:pStyle w:val="ListParagraph"/>
        <w:numPr>
          <w:ilvl w:val="0"/>
          <w:numId w:val="23"/>
        </w:numPr>
        <w:spacing w:line="360" w:lineRule="auto"/>
        <w:jc w:val="both"/>
        <w:rPr>
          <w:rFonts w:asciiTheme="minorHAnsi" w:hAnsiTheme="minorHAnsi" w:cs="Arial"/>
          <w:color w:val="002060"/>
          <w:szCs w:val="22"/>
        </w:rPr>
      </w:pPr>
      <w:r>
        <w:rPr>
          <w:rFonts w:asciiTheme="minorHAnsi" w:hAnsiTheme="minorHAnsi" w:cs="Arial"/>
          <w:color w:val="002060"/>
          <w:szCs w:val="22"/>
        </w:rPr>
        <w:t>The Employing Practice must p</w:t>
      </w:r>
      <w:r w:rsidR="00CA6531" w:rsidRPr="00232BDC">
        <w:rPr>
          <w:rFonts w:asciiTheme="minorHAnsi" w:hAnsiTheme="minorHAnsi" w:cs="Arial"/>
          <w:color w:val="002060"/>
          <w:szCs w:val="22"/>
        </w:rPr>
        <w:t>rovid</w:t>
      </w:r>
      <w:r>
        <w:rPr>
          <w:rFonts w:asciiTheme="minorHAnsi" w:hAnsiTheme="minorHAnsi" w:cs="Arial"/>
          <w:color w:val="002060"/>
          <w:szCs w:val="22"/>
        </w:rPr>
        <w:t>e</w:t>
      </w:r>
      <w:r w:rsidR="00CA6531" w:rsidRPr="00232BDC">
        <w:rPr>
          <w:rFonts w:asciiTheme="minorHAnsi" w:hAnsiTheme="minorHAnsi" w:cs="Arial"/>
          <w:color w:val="002060"/>
          <w:szCs w:val="22"/>
        </w:rPr>
        <w:t xml:space="preserve"> a </w:t>
      </w:r>
      <w:r w:rsidR="006542EB" w:rsidRPr="00232BDC">
        <w:rPr>
          <w:rFonts w:asciiTheme="minorHAnsi" w:hAnsiTheme="minorHAnsi" w:cs="Arial"/>
          <w:color w:val="002060"/>
          <w:szCs w:val="22"/>
        </w:rPr>
        <w:t xml:space="preserve">named </w:t>
      </w:r>
      <w:r w:rsidR="00CA6531" w:rsidRPr="00232BDC">
        <w:rPr>
          <w:rFonts w:asciiTheme="minorHAnsi" w:hAnsiTheme="minorHAnsi" w:cs="Arial"/>
          <w:color w:val="002060"/>
          <w:szCs w:val="22"/>
        </w:rPr>
        <w:t xml:space="preserve">clinical supervisor who will meet with the </w:t>
      </w:r>
      <w:r w:rsidR="006542EB" w:rsidRPr="00232BDC">
        <w:rPr>
          <w:rFonts w:asciiTheme="minorHAnsi" w:hAnsiTheme="minorHAnsi" w:cs="Arial"/>
          <w:color w:val="002060"/>
          <w:szCs w:val="22"/>
        </w:rPr>
        <w:t>Fellow for 1 hour</w:t>
      </w:r>
      <w:r w:rsidR="00CA6531" w:rsidRPr="00232BDC">
        <w:rPr>
          <w:rFonts w:asciiTheme="minorHAnsi" w:hAnsiTheme="minorHAnsi" w:cs="Arial"/>
          <w:color w:val="002060"/>
          <w:szCs w:val="22"/>
        </w:rPr>
        <w:t xml:space="preserve"> a month. This supervisor must be a</w:t>
      </w:r>
      <w:r w:rsidR="00033064" w:rsidRPr="00232BDC">
        <w:rPr>
          <w:rFonts w:asciiTheme="minorHAnsi" w:hAnsiTheme="minorHAnsi" w:cs="Arial"/>
          <w:color w:val="002060"/>
          <w:szCs w:val="22"/>
        </w:rPr>
        <w:t>n experienced</w:t>
      </w:r>
      <w:r w:rsidR="00CA6531" w:rsidRPr="00232BDC">
        <w:rPr>
          <w:rFonts w:asciiTheme="minorHAnsi" w:hAnsiTheme="minorHAnsi" w:cs="Arial"/>
          <w:color w:val="002060"/>
          <w:szCs w:val="22"/>
        </w:rPr>
        <w:t xml:space="preserve"> </w:t>
      </w:r>
      <w:r w:rsidR="006542EB" w:rsidRPr="00232BDC">
        <w:rPr>
          <w:rFonts w:asciiTheme="minorHAnsi" w:hAnsiTheme="minorHAnsi" w:cs="Arial"/>
          <w:color w:val="002060"/>
          <w:szCs w:val="22"/>
        </w:rPr>
        <w:t>GP.</w:t>
      </w:r>
    </w:p>
    <w:p w14:paraId="6DB8C561" w14:textId="1CC89A84" w:rsidR="002B4832" w:rsidRPr="00293942" w:rsidRDefault="00293942" w:rsidP="00293942">
      <w:pPr>
        <w:pStyle w:val="ListParagraph"/>
        <w:numPr>
          <w:ilvl w:val="0"/>
          <w:numId w:val="23"/>
        </w:numPr>
        <w:spacing w:line="360" w:lineRule="auto"/>
        <w:jc w:val="both"/>
        <w:rPr>
          <w:rFonts w:asciiTheme="minorHAnsi" w:hAnsiTheme="minorHAnsi" w:cs="Arial"/>
          <w:color w:val="002060"/>
          <w:szCs w:val="22"/>
        </w:rPr>
      </w:pPr>
      <w:r w:rsidRPr="00293942">
        <w:rPr>
          <w:rFonts w:asciiTheme="minorHAnsi" w:hAnsiTheme="minorHAnsi" w:cs="Arial"/>
          <w:color w:val="002060"/>
          <w:szCs w:val="22"/>
        </w:rPr>
        <w:t>The Employing Practice must e</w:t>
      </w:r>
      <w:r w:rsidR="00790D08" w:rsidRPr="00293942">
        <w:rPr>
          <w:rFonts w:asciiTheme="minorHAnsi" w:hAnsiTheme="minorHAnsi" w:cs="Arial"/>
          <w:color w:val="002060"/>
          <w:szCs w:val="22"/>
        </w:rPr>
        <w:t>nsur</w:t>
      </w:r>
      <w:r w:rsidRPr="00293942">
        <w:rPr>
          <w:rFonts w:asciiTheme="minorHAnsi" w:hAnsiTheme="minorHAnsi" w:cs="Arial"/>
          <w:color w:val="002060"/>
          <w:szCs w:val="22"/>
        </w:rPr>
        <w:t>e</w:t>
      </w:r>
      <w:r w:rsidR="00790D08" w:rsidRPr="00293942">
        <w:rPr>
          <w:rFonts w:asciiTheme="minorHAnsi" w:hAnsiTheme="minorHAnsi" w:cs="Arial"/>
          <w:color w:val="002060"/>
          <w:szCs w:val="22"/>
        </w:rPr>
        <w:t xml:space="preserve"> that the Fellow has obtained </w:t>
      </w:r>
      <w:r w:rsidR="002B4832" w:rsidRPr="00293942">
        <w:rPr>
          <w:rFonts w:asciiTheme="minorHAnsi" w:hAnsiTheme="minorHAnsi" w:cs="Arial"/>
          <w:color w:val="002060"/>
          <w:szCs w:val="22"/>
        </w:rPr>
        <w:t>appropriate indemnity insurance for any activities undertaken during funded CPD time.</w:t>
      </w:r>
    </w:p>
    <w:p w14:paraId="50853AAC" w14:textId="0583A031" w:rsidR="00782B7C" w:rsidRPr="00232BDC" w:rsidRDefault="00293942" w:rsidP="00E307C6">
      <w:pPr>
        <w:pStyle w:val="ListParagraph"/>
        <w:numPr>
          <w:ilvl w:val="0"/>
          <w:numId w:val="23"/>
        </w:numPr>
        <w:spacing w:line="360" w:lineRule="auto"/>
        <w:jc w:val="both"/>
        <w:rPr>
          <w:rFonts w:asciiTheme="minorHAnsi" w:hAnsiTheme="minorHAnsi" w:cs="Arial"/>
          <w:color w:val="002060"/>
          <w:szCs w:val="22"/>
        </w:rPr>
      </w:pPr>
      <w:r>
        <w:rPr>
          <w:rFonts w:asciiTheme="minorHAnsi" w:hAnsiTheme="minorHAnsi" w:cs="Arial"/>
          <w:color w:val="002060"/>
          <w:szCs w:val="22"/>
        </w:rPr>
        <w:t>The Employing Practice must c</w:t>
      </w:r>
      <w:r w:rsidR="00CA6531" w:rsidRPr="00232BDC">
        <w:rPr>
          <w:rFonts w:asciiTheme="minorHAnsi" w:hAnsiTheme="minorHAnsi" w:cs="Arial"/>
          <w:color w:val="002060"/>
          <w:szCs w:val="22"/>
        </w:rPr>
        <w:t>ompl</w:t>
      </w:r>
      <w:r w:rsidR="00854F65" w:rsidRPr="00232BDC">
        <w:rPr>
          <w:rFonts w:asciiTheme="minorHAnsi" w:hAnsiTheme="minorHAnsi" w:cs="Arial"/>
          <w:color w:val="002060"/>
          <w:szCs w:val="22"/>
        </w:rPr>
        <w:t>y</w:t>
      </w:r>
      <w:r w:rsidR="00CA6531" w:rsidRPr="00232BDC">
        <w:rPr>
          <w:rFonts w:asciiTheme="minorHAnsi" w:hAnsiTheme="minorHAnsi" w:cs="Arial"/>
          <w:color w:val="002060"/>
          <w:szCs w:val="22"/>
        </w:rPr>
        <w:t xml:space="preserve"> fully with any evaluation of the </w:t>
      </w:r>
      <w:r w:rsidR="0060065B" w:rsidRPr="00232BDC">
        <w:rPr>
          <w:rFonts w:asciiTheme="minorHAnsi" w:hAnsiTheme="minorHAnsi" w:cs="Arial"/>
          <w:color w:val="002060"/>
          <w:szCs w:val="22"/>
        </w:rPr>
        <w:t>programme</w:t>
      </w:r>
      <w:r w:rsidR="00CA6531" w:rsidRPr="00232BDC">
        <w:rPr>
          <w:rFonts w:asciiTheme="minorHAnsi" w:hAnsiTheme="minorHAnsi" w:cs="Arial"/>
          <w:color w:val="002060"/>
          <w:szCs w:val="22"/>
        </w:rPr>
        <w:t xml:space="preserve"> carried out by the Training Hub</w:t>
      </w:r>
      <w:r>
        <w:rPr>
          <w:rFonts w:asciiTheme="minorHAnsi" w:hAnsiTheme="minorHAnsi" w:cs="Arial"/>
          <w:color w:val="002060"/>
          <w:szCs w:val="22"/>
        </w:rPr>
        <w:t>.</w:t>
      </w:r>
    </w:p>
    <w:p w14:paraId="1C8D85B6" w14:textId="212D3E96" w:rsidR="00782B7C" w:rsidRPr="00232BDC" w:rsidRDefault="00293942" w:rsidP="00E307C6">
      <w:pPr>
        <w:pStyle w:val="ListParagraph"/>
        <w:numPr>
          <w:ilvl w:val="0"/>
          <w:numId w:val="23"/>
        </w:numPr>
        <w:spacing w:line="360" w:lineRule="auto"/>
        <w:jc w:val="both"/>
        <w:rPr>
          <w:rFonts w:asciiTheme="minorHAnsi" w:hAnsiTheme="minorHAnsi" w:cs="Arial"/>
          <w:color w:val="002060"/>
          <w:szCs w:val="22"/>
        </w:rPr>
      </w:pPr>
      <w:r>
        <w:rPr>
          <w:rFonts w:asciiTheme="minorHAnsi" w:hAnsiTheme="minorHAnsi" w:cs="Arial"/>
          <w:color w:val="002060"/>
          <w:szCs w:val="22"/>
        </w:rPr>
        <w:t>The Employing Practice must c</w:t>
      </w:r>
      <w:r w:rsidR="00782B7C" w:rsidRPr="00232BDC">
        <w:rPr>
          <w:rFonts w:asciiTheme="minorHAnsi" w:hAnsiTheme="minorHAnsi" w:cs="Arial"/>
          <w:color w:val="002060"/>
          <w:szCs w:val="22"/>
        </w:rPr>
        <w:t>ooperat</w:t>
      </w:r>
      <w:r>
        <w:rPr>
          <w:rFonts w:asciiTheme="minorHAnsi" w:hAnsiTheme="minorHAnsi" w:cs="Arial"/>
          <w:color w:val="002060"/>
          <w:szCs w:val="22"/>
        </w:rPr>
        <w:t>e fully</w:t>
      </w:r>
      <w:r w:rsidR="00782B7C" w:rsidRPr="00232BDC">
        <w:rPr>
          <w:rFonts w:asciiTheme="minorHAnsi" w:hAnsiTheme="minorHAnsi" w:cs="Arial"/>
          <w:color w:val="002060"/>
          <w:szCs w:val="22"/>
        </w:rPr>
        <w:t xml:space="preserve"> with the Training Hub to resolve any grievances raised by the Fellow regarding the </w:t>
      </w:r>
      <w:r w:rsidR="0016675E">
        <w:rPr>
          <w:rFonts w:asciiTheme="minorHAnsi" w:hAnsiTheme="minorHAnsi" w:cs="Arial"/>
          <w:color w:val="002060"/>
          <w:szCs w:val="22"/>
        </w:rPr>
        <w:t>F</w:t>
      </w:r>
      <w:r w:rsidR="00782B7C" w:rsidRPr="00232BDC">
        <w:rPr>
          <w:rFonts w:asciiTheme="minorHAnsi" w:hAnsiTheme="minorHAnsi" w:cs="Arial"/>
          <w:color w:val="002060"/>
          <w:szCs w:val="22"/>
        </w:rPr>
        <w:t xml:space="preserve">ellowship </w:t>
      </w:r>
      <w:r w:rsidR="0016675E">
        <w:rPr>
          <w:rFonts w:asciiTheme="minorHAnsi" w:hAnsiTheme="minorHAnsi" w:cs="Arial"/>
          <w:color w:val="002060"/>
          <w:szCs w:val="22"/>
        </w:rPr>
        <w:t>P</w:t>
      </w:r>
      <w:r w:rsidR="00782B7C" w:rsidRPr="00232BDC">
        <w:rPr>
          <w:rFonts w:asciiTheme="minorHAnsi" w:hAnsiTheme="minorHAnsi" w:cs="Arial"/>
          <w:color w:val="002060"/>
          <w:szCs w:val="22"/>
        </w:rPr>
        <w:t>rogramme.</w:t>
      </w:r>
    </w:p>
    <w:p w14:paraId="0E9A0FEA" w14:textId="0632312C" w:rsidR="00420505" w:rsidRPr="00232BDC" w:rsidRDefault="00D71703" w:rsidP="00E307C6">
      <w:pPr>
        <w:pStyle w:val="ListParagraph"/>
        <w:numPr>
          <w:ilvl w:val="0"/>
          <w:numId w:val="23"/>
        </w:numPr>
        <w:spacing w:line="360" w:lineRule="auto"/>
        <w:jc w:val="both"/>
        <w:rPr>
          <w:rFonts w:asciiTheme="minorHAnsi" w:hAnsiTheme="minorHAnsi" w:cs="Arial"/>
          <w:color w:val="002060"/>
          <w:szCs w:val="22"/>
        </w:rPr>
      </w:pPr>
      <w:r>
        <w:rPr>
          <w:rFonts w:asciiTheme="minorHAnsi" w:hAnsiTheme="minorHAnsi" w:cs="Arial"/>
          <w:color w:val="002060"/>
          <w:szCs w:val="22"/>
        </w:rPr>
        <w:t>The Employing Practice must inform the Training Hub i</w:t>
      </w:r>
      <w:r w:rsidR="00420505" w:rsidRPr="00232BDC">
        <w:rPr>
          <w:rFonts w:asciiTheme="minorHAnsi" w:hAnsiTheme="minorHAnsi" w:cs="Arial"/>
          <w:color w:val="002060"/>
          <w:szCs w:val="22"/>
        </w:rPr>
        <w:t>f the Fellow has an extende</w:t>
      </w:r>
      <w:r w:rsidR="002E64DA" w:rsidRPr="00232BDC">
        <w:rPr>
          <w:rFonts w:asciiTheme="minorHAnsi" w:hAnsiTheme="minorHAnsi" w:cs="Arial"/>
          <w:color w:val="002060"/>
          <w:szCs w:val="22"/>
        </w:rPr>
        <w:t>d</w:t>
      </w:r>
      <w:r w:rsidR="00420505" w:rsidRPr="00232BDC">
        <w:rPr>
          <w:rFonts w:asciiTheme="minorHAnsi" w:hAnsiTheme="minorHAnsi" w:cs="Arial"/>
          <w:color w:val="002060"/>
          <w:szCs w:val="22"/>
        </w:rPr>
        <w:t xml:space="preserve"> period of leave during the </w:t>
      </w:r>
      <w:r w:rsidR="00515362" w:rsidRPr="00232BDC">
        <w:rPr>
          <w:rFonts w:asciiTheme="minorHAnsi" w:hAnsiTheme="minorHAnsi" w:cs="Arial"/>
          <w:color w:val="002060"/>
          <w:szCs w:val="22"/>
        </w:rPr>
        <w:t>f</w:t>
      </w:r>
      <w:r w:rsidR="00420505" w:rsidRPr="00232BDC">
        <w:rPr>
          <w:rFonts w:asciiTheme="minorHAnsi" w:hAnsiTheme="minorHAnsi" w:cs="Arial"/>
          <w:color w:val="002060"/>
          <w:szCs w:val="22"/>
        </w:rPr>
        <w:t xml:space="preserve">ellowship programme, </w:t>
      </w:r>
      <w:proofErr w:type="gramStart"/>
      <w:r w:rsidR="0016675E" w:rsidRPr="00232BDC">
        <w:rPr>
          <w:rFonts w:asciiTheme="minorHAnsi" w:hAnsiTheme="minorHAnsi" w:cs="Arial"/>
          <w:color w:val="002060"/>
          <w:szCs w:val="22"/>
        </w:rPr>
        <w:t>e.g.</w:t>
      </w:r>
      <w:proofErr w:type="gramEnd"/>
      <w:r w:rsidR="00420505" w:rsidRPr="00232BDC">
        <w:rPr>
          <w:rFonts w:asciiTheme="minorHAnsi" w:hAnsiTheme="minorHAnsi" w:cs="Arial"/>
          <w:color w:val="002060"/>
          <w:szCs w:val="22"/>
        </w:rPr>
        <w:t xml:space="preserve"> </w:t>
      </w:r>
      <w:r w:rsidR="0033637F" w:rsidRPr="00232BDC">
        <w:rPr>
          <w:rFonts w:asciiTheme="minorHAnsi" w:hAnsiTheme="minorHAnsi" w:cs="Arial"/>
          <w:color w:val="002060"/>
          <w:szCs w:val="22"/>
        </w:rPr>
        <w:t xml:space="preserve">maternity/paternity leave or </w:t>
      </w:r>
      <w:r w:rsidR="00420505" w:rsidRPr="00232BDC">
        <w:rPr>
          <w:rFonts w:asciiTheme="minorHAnsi" w:hAnsiTheme="minorHAnsi" w:cs="Arial"/>
          <w:color w:val="002060"/>
          <w:szCs w:val="22"/>
        </w:rPr>
        <w:t>sick leave</w:t>
      </w:r>
      <w:r>
        <w:rPr>
          <w:rFonts w:asciiTheme="minorHAnsi" w:hAnsiTheme="minorHAnsi" w:cs="Arial"/>
          <w:color w:val="002060"/>
          <w:szCs w:val="22"/>
        </w:rPr>
        <w:t>. CPD funding will be paused</w:t>
      </w:r>
      <w:r w:rsidR="00420505" w:rsidRPr="00232BDC">
        <w:rPr>
          <w:rFonts w:asciiTheme="minorHAnsi" w:hAnsiTheme="minorHAnsi" w:cs="Arial"/>
          <w:color w:val="002060"/>
          <w:szCs w:val="22"/>
        </w:rPr>
        <w:t xml:space="preserve"> until the</w:t>
      </w:r>
      <w:r>
        <w:rPr>
          <w:rFonts w:asciiTheme="minorHAnsi" w:hAnsiTheme="minorHAnsi" w:cs="Arial"/>
          <w:color w:val="002060"/>
          <w:szCs w:val="22"/>
        </w:rPr>
        <w:t xml:space="preserve"> Fellow</w:t>
      </w:r>
      <w:r w:rsidR="00420505" w:rsidRPr="00232BDC">
        <w:rPr>
          <w:rFonts w:asciiTheme="minorHAnsi" w:hAnsiTheme="minorHAnsi" w:cs="Arial"/>
          <w:color w:val="002060"/>
          <w:szCs w:val="22"/>
        </w:rPr>
        <w:t xml:space="preserve"> return</w:t>
      </w:r>
      <w:r>
        <w:rPr>
          <w:rFonts w:asciiTheme="minorHAnsi" w:hAnsiTheme="minorHAnsi" w:cs="Arial"/>
          <w:color w:val="002060"/>
          <w:szCs w:val="22"/>
        </w:rPr>
        <w:t>s</w:t>
      </w:r>
      <w:r w:rsidR="00420505" w:rsidRPr="00232BDC">
        <w:rPr>
          <w:rFonts w:asciiTheme="minorHAnsi" w:hAnsiTheme="minorHAnsi" w:cs="Arial"/>
          <w:color w:val="002060"/>
          <w:szCs w:val="22"/>
        </w:rPr>
        <w:t xml:space="preserve"> to work. </w:t>
      </w:r>
    </w:p>
    <w:p w14:paraId="01C4AEAE" w14:textId="5B176E0B" w:rsidR="003212CF" w:rsidRPr="00232BDC" w:rsidRDefault="00420505" w:rsidP="00E307C6">
      <w:pPr>
        <w:pStyle w:val="ListParagraph"/>
        <w:numPr>
          <w:ilvl w:val="0"/>
          <w:numId w:val="23"/>
        </w:numPr>
        <w:spacing w:line="360" w:lineRule="auto"/>
        <w:jc w:val="both"/>
        <w:rPr>
          <w:rFonts w:asciiTheme="minorHAnsi" w:hAnsiTheme="minorHAnsi" w:cs="Arial"/>
          <w:color w:val="002060"/>
          <w:szCs w:val="22"/>
        </w:rPr>
      </w:pPr>
      <w:r w:rsidRPr="00232BDC">
        <w:rPr>
          <w:rFonts w:asciiTheme="minorHAnsi" w:hAnsiTheme="minorHAnsi" w:cs="Arial"/>
          <w:color w:val="002060"/>
          <w:szCs w:val="22"/>
        </w:rPr>
        <w:t>If the Fellow reduces the</w:t>
      </w:r>
      <w:r w:rsidR="00D71703">
        <w:rPr>
          <w:rFonts w:asciiTheme="minorHAnsi" w:hAnsiTheme="minorHAnsi" w:cs="Arial"/>
          <w:color w:val="002060"/>
          <w:szCs w:val="22"/>
        </w:rPr>
        <w:t>ir</w:t>
      </w:r>
      <w:r w:rsidRPr="00232BDC">
        <w:rPr>
          <w:rFonts w:asciiTheme="minorHAnsi" w:hAnsiTheme="minorHAnsi" w:cs="Arial"/>
          <w:color w:val="002060"/>
          <w:szCs w:val="22"/>
        </w:rPr>
        <w:t xml:space="preserve"> number of clinical sessions per week, the </w:t>
      </w:r>
      <w:r w:rsidR="00194F25">
        <w:rPr>
          <w:rFonts w:asciiTheme="minorHAnsi" w:hAnsiTheme="minorHAnsi" w:cs="Arial"/>
          <w:color w:val="002060"/>
          <w:szCs w:val="22"/>
        </w:rPr>
        <w:t>P</w:t>
      </w:r>
      <w:r w:rsidRPr="00232BDC">
        <w:rPr>
          <w:rFonts w:asciiTheme="minorHAnsi" w:hAnsiTheme="minorHAnsi" w:cs="Arial"/>
          <w:color w:val="002060"/>
          <w:szCs w:val="22"/>
        </w:rPr>
        <w:t>ractice must inform the Training Hub</w:t>
      </w:r>
      <w:r w:rsidR="00D71703">
        <w:rPr>
          <w:rFonts w:asciiTheme="minorHAnsi" w:hAnsiTheme="minorHAnsi" w:cs="Arial"/>
          <w:color w:val="002060"/>
          <w:szCs w:val="22"/>
        </w:rPr>
        <w:t>,</w:t>
      </w:r>
      <w:r w:rsidRPr="00232BDC">
        <w:rPr>
          <w:rFonts w:asciiTheme="minorHAnsi" w:hAnsiTheme="minorHAnsi" w:cs="Arial"/>
          <w:color w:val="002060"/>
          <w:szCs w:val="22"/>
        </w:rPr>
        <w:t xml:space="preserve"> and the CPD funding allowance will be reduced accordingly. If the Fellow increases the number of clinical sessions, the Training Hub </w:t>
      </w:r>
      <w:r w:rsidR="00BD5176" w:rsidRPr="00232BDC">
        <w:rPr>
          <w:rFonts w:asciiTheme="minorHAnsi" w:hAnsiTheme="minorHAnsi" w:cs="Arial"/>
          <w:color w:val="002060"/>
          <w:szCs w:val="22"/>
        </w:rPr>
        <w:t>will increase CPD funding subject to funding</w:t>
      </w:r>
      <w:r w:rsidR="008348B3" w:rsidRPr="00232BDC">
        <w:rPr>
          <w:rFonts w:asciiTheme="minorHAnsi" w:hAnsiTheme="minorHAnsi" w:cs="Arial"/>
          <w:color w:val="002060"/>
          <w:szCs w:val="22"/>
        </w:rPr>
        <w:t>.</w:t>
      </w:r>
    </w:p>
    <w:p w14:paraId="2E44580D" w14:textId="2FF3CEC7" w:rsidR="00782B7C" w:rsidRPr="00232BDC" w:rsidRDefault="00782B7C" w:rsidP="00E307C6">
      <w:pPr>
        <w:pStyle w:val="ListParagraph"/>
        <w:numPr>
          <w:ilvl w:val="0"/>
          <w:numId w:val="23"/>
        </w:numPr>
        <w:spacing w:line="360" w:lineRule="auto"/>
        <w:jc w:val="both"/>
        <w:rPr>
          <w:rFonts w:asciiTheme="minorHAnsi" w:hAnsiTheme="minorHAnsi" w:cs="Arial"/>
          <w:color w:val="002060"/>
          <w:szCs w:val="22"/>
        </w:rPr>
      </w:pPr>
      <w:r w:rsidRPr="00232BDC">
        <w:rPr>
          <w:rFonts w:asciiTheme="minorHAnsi" w:hAnsiTheme="minorHAnsi" w:cs="Arial"/>
          <w:color w:val="002060"/>
          <w:szCs w:val="22"/>
        </w:rPr>
        <w:t xml:space="preserve">If the Fellow exits the programme, or ceases to be eligible for the programme, before 24 months, any outstanding funding </w:t>
      </w:r>
      <w:r w:rsidR="00D71703">
        <w:rPr>
          <w:rFonts w:asciiTheme="minorHAnsi" w:hAnsiTheme="minorHAnsi" w:cs="Arial"/>
          <w:color w:val="002060"/>
          <w:szCs w:val="22"/>
        </w:rPr>
        <w:t>must</w:t>
      </w:r>
      <w:r w:rsidRPr="00232BDC">
        <w:rPr>
          <w:rFonts w:asciiTheme="minorHAnsi" w:hAnsiTheme="minorHAnsi" w:cs="Arial"/>
          <w:color w:val="002060"/>
          <w:szCs w:val="22"/>
        </w:rPr>
        <w:t xml:space="preserve"> be returned by the </w:t>
      </w:r>
      <w:r w:rsidR="00194F25">
        <w:rPr>
          <w:rFonts w:asciiTheme="minorHAnsi" w:hAnsiTheme="minorHAnsi" w:cs="Arial"/>
          <w:color w:val="002060"/>
          <w:szCs w:val="22"/>
        </w:rPr>
        <w:t>E</w:t>
      </w:r>
      <w:r w:rsidRPr="00232BDC">
        <w:rPr>
          <w:rFonts w:asciiTheme="minorHAnsi" w:hAnsiTheme="minorHAnsi" w:cs="Arial"/>
          <w:color w:val="002060"/>
          <w:szCs w:val="22"/>
        </w:rPr>
        <w:t xml:space="preserve">mploying </w:t>
      </w:r>
      <w:r w:rsidR="00194F25">
        <w:rPr>
          <w:rFonts w:asciiTheme="minorHAnsi" w:hAnsiTheme="minorHAnsi" w:cs="Arial"/>
          <w:color w:val="002060"/>
          <w:szCs w:val="22"/>
        </w:rPr>
        <w:t>P</w:t>
      </w:r>
      <w:r w:rsidRPr="00232BDC">
        <w:rPr>
          <w:rFonts w:asciiTheme="minorHAnsi" w:hAnsiTheme="minorHAnsi" w:cs="Arial"/>
          <w:color w:val="002060"/>
          <w:szCs w:val="22"/>
        </w:rPr>
        <w:t xml:space="preserve">ractice to the BNSSG Training Hub. </w:t>
      </w:r>
    </w:p>
    <w:p w14:paraId="0324A56A" w14:textId="77777777" w:rsidR="00886C1E" w:rsidRDefault="00886C1E" w:rsidP="00E307C6">
      <w:pPr>
        <w:spacing w:line="360" w:lineRule="auto"/>
        <w:jc w:val="both"/>
        <w:rPr>
          <w:rFonts w:asciiTheme="minorHAnsi" w:hAnsiTheme="minorHAnsi" w:cs="Arial"/>
          <w:color w:val="002060"/>
          <w:szCs w:val="22"/>
        </w:rPr>
      </w:pPr>
    </w:p>
    <w:p w14:paraId="715D5AE3" w14:textId="7A03E993" w:rsidR="006930BC" w:rsidRPr="00232BDC" w:rsidRDefault="006930BC" w:rsidP="00E307C6">
      <w:pPr>
        <w:spacing w:line="360" w:lineRule="auto"/>
        <w:jc w:val="both"/>
        <w:rPr>
          <w:rFonts w:asciiTheme="minorHAnsi" w:hAnsiTheme="minorHAnsi" w:cs="Arial"/>
          <w:color w:val="002060"/>
          <w:szCs w:val="22"/>
        </w:rPr>
      </w:pPr>
      <w:r w:rsidRPr="00232BDC">
        <w:rPr>
          <w:rFonts w:asciiTheme="minorHAnsi" w:hAnsiTheme="minorHAnsi" w:cs="Arial"/>
          <w:color w:val="002060"/>
          <w:szCs w:val="22"/>
        </w:rPr>
        <w:lastRenderedPageBreak/>
        <w:t xml:space="preserve">The </w:t>
      </w:r>
      <w:r w:rsidR="00001FA0" w:rsidRPr="00232BDC">
        <w:rPr>
          <w:rFonts w:asciiTheme="minorHAnsi" w:hAnsiTheme="minorHAnsi" w:cs="Arial"/>
          <w:color w:val="002060"/>
          <w:szCs w:val="22"/>
        </w:rPr>
        <w:t>Newly Qualified GP Fellow</w:t>
      </w:r>
      <w:r w:rsidRPr="00232BDC">
        <w:rPr>
          <w:rFonts w:asciiTheme="minorHAnsi" w:hAnsiTheme="minorHAnsi" w:cs="Arial"/>
          <w:color w:val="002060"/>
          <w:szCs w:val="22"/>
        </w:rPr>
        <w:t xml:space="preserve"> commits to:</w:t>
      </w:r>
    </w:p>
    <w:p w14:paraId="66059B51" w14:textId="379D8273" w:rsidR="00886C1E" w:rsidRPr="005E7028" w:rsidRDefault="00BA003E" w:rsidP="00886C1E">
      <w:pPr>
        <w:pStyle w:val="ListParagraph"/>
        <w:numPr>
          <w:ilvl w:val="0"/>
          <w:numId w:val="23"/>
        </w:numPr>
        <w:spacing w:line="360" w:lineRule="auto"/>
        <w:jc w:val="both"/>
        <w:rPr>
          <w:rFonts w:asciiTheme="minorHAnsi" w:hAnsiTheme="minorHAnsi" w:cs="Arial"/>
          <w:color w:val="002060"/>
          <w:szCs w:val="22"/>
        </w:rPr>
      </w:pPr>
      <w:r w:rsidRPr="00232BDC">
        <w:rPr>
          <w:rFonts w:asciiTheme="minorHAnsi" w:hAnsiTheme="minorHAnsi" w:cs="Arial"/>
          <w:color w:val="002060"/>
          <w:szCs w:val="22"/>
        </w:rPr>
        <w:t xml:space="preserve">Adhering to </w:t>
      </w:r>
      <w:r w:rsidR="0043402A" w:rsidRPr="00232BDC">
        <w:rPr>
          <w:rFonts w:asciiTheme="minorHAnsi" w:hAnsiTheme="minorHAnsi" w:cs="Arial"/>
          <w:color w:val="002060"/>
          <w:szCs w:val="22"/>
        </w:rPr>
        <w:t xml:space="preserve">all </w:t>
      </w:r>
      <w:r w:rsidRPr="00232BDC">
        <w:rPr>
          <w:rFonts w:asciiTheme="minorHAnsi" w:hAnsiTheme="minorHAnsi" w:cs="Arial"/>
          <w:color w:val="002060"/>
          <w:szCs w:val="22"/>
        </w:rPr>
        <w:t xml:space="preserve">the </w:t>
      </w:r>
      <w:r w:rsidR="0043402A" w:rsidRPr="00232BDC">
        <w:rPr>
          <w:rFonts w:asciiTheme="minorHAnsi" w:hAnsiTheme="minorHAnsi" w:cs="Arial"/>
          <w:color w:val="002060"/>
          <w:szCs w:val="22"/>
        </w:rPr>
        <w:t>employing p</w:t>
      </w:r>
      <w:r w:rsidRPr="00232BDC">
        <w:rPr>
          <w:rFonts w:asciiTheme="minorHAnsi" w:hAnsiTheme="minorHAnsi" w:cs="Arial"/>
          <w:color w:val="002060"/>
          <w:szCs w:val="22"/>
        </w:rPr>
        <w:t xml:space="preserve">ractice’s </w:t>
      </w:r>
      <w:r w:rsidR="0043402A" w:rsidRPr="00232BDC">
        <w:rPr>
          <w:rFonts w:asciiTheme="minorHAnsi" w:hAnsiTheme="minorHAnsi" w:cs="Arial"/>
          <w:color w:val="002060"/>
          <w:szCs w:val="22"/>
        </w:rPr>
        <w:t xml:space="preserve">employment </w:t>
      </w:r>
      <w:r w:rsidRPr="00232BDC">
        <w:rPr>
          <w:rFonts w:asciiTheme="minorHAnsi" w:hAnsiTheme="minorHAnsi" w:cs="Arial"/>
          <w:color w:val="002060"/>
          <w:szCs w:val="22"/>
        </w:rPr>
        <w:t>policies and procedures.</w:t>
      </w:r>
      <w:r w:rsidR="0043402A" w:rsidRPr="00232BDC">
        <w:rPr>
          <w:rFonts w:asciiTheme="minorHAnsi" w:hAnsiTheme="minorHAnsi" w:cs="Arial"/>
          <w:color w:val="002060"/>
          <w:szCs w:val="22"/>
        </w:rPr>
        <w:t xml:space="preserve"> Nothing in this memorandum of understanding will constitute any relationship of employer and employee between the </w:t>
      </w:r>
      <w:r w:rsidR="00D71703">
        <w:rPr>
          <w:rFonts w:asciiTheme="minorHAnsi" w:hAnsiTheme="minorHAnsi" w:cs="Arial"/>
          <w:color w:val="002060"/>
          <w:szCs w:val="22"/>
        </w:rPr>
        <w:t xml:space="preserve">ICB </w:t>
      </w:r>
      <w:r w:rsidR="0043402A" w:rsidRPr="00232BDC">
        <w:rPr>
          <w:rFonts w:asciiTheme="minorHAnsi" w:hAnsiTheme="minorHAnsi" w:cs="Arial"/>
          <w:color w:val="002060"/>
          <w:szCs w:val="22"/>
        </w:rPr>
        <w:t>and the Fellow.</w:t>
      </w:r>
    </w:p>
    <w:p w14:paraId="6FEFD5B8" w14:textId="6CB17FF0" w:rsidR="000E149E" w:rsidRPr="00232BDC" w:rsidRDefault="00CA6531" w:rsidP="00E307C6">
      <w:pPr>
        <w:pStyle w:val="ListParagraph"/>
        <w:numPr>
          <w:ilvl w:val="0"/>
          <w:numId w:val="23"/>
        </w:numPr>
        <w:spacing w:line="360" w:lineRule="auto"/>
        <w:jc w:val="both"/>
        <w:rPr>
          <w:rFonts w:asciiTheme="minorHAnsi" w:hAnsiTheme="minorHAnsi" w:cs="Arial"/>
          <w:color w:val="002060"/>
          <w:szCs w:val="22"/>
        </w:rPr>
      </w:pPr>
      <w:r w:rsidRPr="00232BDC">
        <w:rPr>
          <w:rFonts w:asciiTheme="minorHAnsi" w:hAnsiTheme="minorHAnsi" w:cs="Arial"/>
          <w:color w:val="002060"/>
          <w:szCs w:val="22"/>
        </w:rPr>
        <w:t>Complet</w:t>
      </w:r>
      <w:r w:rsidR="00854F65" w:rsidRPr="00232BDC">
        <w:rPr>
          <w:rFonts w:asciiTheme="minorHAnsi" w:hAnsiTheme="minorHAnsi" w:cs="Arial"/>
          <w:color w:val="002060"/>
          <w:szCs w:val="22"/>
        </w:rPr>
        <w:t>ing</w:t>
      </w:r>
      <w:r w:rsidR="006930BC" w:rsidRPr="00232BDC">
        <w:rPr>
          <w:rFonts w:asciiTheme="minorHAnsi" w:hAnsiTheme="minorHAnsi" w:cs="Arial"/>
          <w:color w:val="002060"/>
          <w:szCs w:val="22"/>
        </w:rPr>
        <w:t xml:space="preserve"> the</w:t>
      </w:r>
      <w:r w:rsidRPr="00232BDC">
        <w:rPr>
          <w:rFonts w:asciiTheme="minorHAnsi" w:hAnsiTheme="minorHAnsi" w:cs="Arial"/>
          <w:color w:val="002060"/>
          <w:szCs w:val="22"/>
        </w:rPr>
        <w:t xml:space="preserve"> </w:t>
      </w:r>
      <w:r w:rsidR="006548C8">
        <w:rPr>
          <w:rFonts w:asciiTheme="minorHAnsi" w:hAnsiTheme="minorHAnsi" w:cs="Arial"/>
          <w:color w:val="002060"/>
          <w:szCs w:val="22"/>
        </w:rPr>
        <w:t>F</w:t>
      </w:r>
      <w:r w:rsidRPr="00232BDC">
        <w:rPr>
          <w:rFonts w:asciiTheme="minorHAnsi" w:hAnsiTheme="minorHAnsi" w:cs="Arial"/>
          <w:color w:val="002060"/>
          <w:szCs w:val="22"/>
        </w:rPr>
        <w:t>ellowship</w:t>
      </w:r>
      <w:r w:rsidR="00854F65" w:rsidRPr="00232BDC">
        <w:rPr>
          <w:rFonts w:asciiTheme="minorHAnsi" w:hAnsiTheme="minorHAnsi" w:cs="Arial"/>
          <w:color w:val="002060"/>
          <w:szCs w:val="22"/>
        </w:rPr>
        <w:t xml:space="preserve"> </w:t>
      </w:r>
      <w:r w:rsidR="006548C8">
        <w:rPr>
          <w:rFonts w:asciiTheme="minorHAnsi" w:hAnsiTheme="minorHAnsi" w:cs="Arial"/>
          <w:color w:val="002060"/>
          <w:szCs w:val="22"/>
        </w:rPr>
        <w:t>P</w:t>
      </w:r>
      <w:r w:rsidR="00BB566B" w:rsidRPr="00232BDC">
        <w:rPr>
          <w:rFonts w:asciiTheme="minorHAnsi" w:hAnsiTheme="minorHAnsi" w:cs="Arial"/>
          <w:color w:val="002060"/>
          <w:szCs w:val="22"/>
        </w:rPr>
        <w:t xml:space="preserve">rogramme </w:t>
      </w:r>
      <w:r w:rsidR="00854F65" w:rsidRPr="00232BDC">
        <w:rPr>
          <w:rFonts w:asciiTheme="minorHAnsi" w:hAnsiTheme="minorHAnsi" w:cs="Arial"/>
          <w:color w:val="002060"/>
          <w:szCs w:val="22"/>
        </w:rPr>
        <w:t>(unless</w:t>
      </w:r>
      <w:r w:rsidR="00515362" w:rsidRPr="00232BDC">
        <w:rPr>
          <w:rFonts w:asciiTheme="minorHAnsi" w:hAnsiTheme="minorHAnsi" w:cs="Arial"/>
          <w:color w:val="002060"/>
          <w:szCs w:val="22"/>
        </w:rPr>
        <w:t xml:space="preserve"> there are</w:t>
      </w:r>
      <w:r w:rsidR="00854F65" w:rsidRPr="00232BDC">
        <w:rPr>
          <w:rFonts w:asciiTheme="minorHAnsi" w:hAnsiTheme="minorHAnsi" w:cs="Arial"/>
          <w:color w:val="002060"/>
          <w:szCs w:val="22"/>
        </w:rPr>
        <w:t xml:space="preserve"> ex</w:t>
      </w:r>
      <w:r w:rsidR="00515362" w:rsidRPr="00232BDC">
        <w:rPr>
          <w:rFonts w:asciiTheme="minorHAnsi" w:hAnsiTheme="minorHAnsi" w:cs="Arial"/>
          <w:color w:val="002060"/>
          <w:szCs w:val="22"/>
        </w:rPr>
        <w:t>tenuating</w:t>
      </w:r>
      <w:r w:rsidR="00854F65" w:rsidRPr="00232BDC">
        <w:rPr>
          <w:rFonts w:asciiTheme="minorHAnsi" w:hAnsiTheme="minorHAnsi" w:cs="Arial"/>
          <w:color w:val="002060"/>
          <w:szCs w:val="22"/>
        </w:rPr>
        <w:t xml:space="preserve"> circumstances).</w:t>
      </w:r>
    </w:p>
    <w:p w14:paraId="7D2C8C1C" w14:textId="2A05FC3C" w:rsidR="00D71703" w:rsidRDefault="00D71703" w:rsidP="00E307C6">
      <w:pPr>
        <w:pStyle w:val="ListParagraph"/>
        <w:numPr>
          <w:ilvl w:val="0"/>
          <w:numId w:val="23"/>
        </w:numPr>
        <w:spacing w:line="360" w:lineRule="auto"/>
        <w:jc w:val="both"/>
        <w:rPr>
          <w:rFonts w:asciiTheme="minorHAnsi" w:hAnsiTheme="minorHAnsi" w:cs="Arial"/>
          <w:color w:val="002060"/>
          <w:szCs w:val="22"/>
        </w:rPr>
      </w:pPr>
      <w:r>
        <w:rPr>
          <w:rFonts w:asciiTheme="minorHAnsi" w:hAnsiTheme="minorHAnsi" w:cs="Arial"/>
          <w:color w:val="002060"/>
          <w:szCs w:val="22"/>
        </w:rPr>
        <w:t xml:space="preserve">Using their funded CPD time for continuing professional development activities </w:t>
      </w:r>
      <w:r w:rsidRPr="00D71703">
        <w:rPr>
          <w:rFonts w:asciiTheme="minorHAnsi" w:hAnsiTheme="minorHAnsi" w:cs="Arial"/>
          <w:b/>
          <w:bCs/>
          <w:color w:val="002060"/>
          <w:szCs w:val="22"/>
        </w:rPr>
        <w:t>only</w:t>
      </w:r>
      <w:r>
        <w:rPr>
          <w:rFonts w:asciiTheme="minorHAnsi" w:hAnsiTheme="minorHAnsi" w:cs="Arial"/>
          <w:color w:val="002060"/>
          <w:szCs w:val="22"/>
        </w:rPr>
        <w:t>.</w:t>
      </w:r>
    </w:p>
    <w:p w14:paraId="42AA472A" w14:textId="4CB1F7C4" w:rsidR="006548C8" w:rsidRPr="006548C8" w:rsidRDefault="006548C8" w:rsidP="006548C8">
      <w:pPr>
        <w:pStyle w:val="ListParagraph"/>
        <w:numPr>
          <w:ilvl w:val="0"/>
          <w:numId w:val="23"/>
        </w:numPr>
        <w:spacing w:line="360" w:lineRule="auto"/>
        <w:jc w:val="both"/>
        <w:rPr>
          <w:rFonts w:asciiTheme="minorHAnsi" w:hAnsiTheme="minorHAnsi" w:cs="Arial"/>
          <w:color w:val="002060"/>
          <w:szCs w:val="22"/>
        </w:rPr>
      </w:pPr>
      <w:r>
        <w:rPr>
          <w:rFonts w:asciiTheme="minorHAnsi" w:hAnsiTheme="minorHAnsi" w:cs="Arial"/>
          <w:color w:val="002060"/>
          <w:szCs w:val="22"/>
        </w:rPr>
        <w:t>Keeping a record of their CPD activities and sharing it with the Training Hub if requested to do so.</w:t>
      </w:r>
    </w:p>
    <w:p w14:paraId="224ADF43" w14:textId="7155A1C9" w:rsidR="00515362" w:rsidRPr="00232BDC" w:rsidRDefault="00515362" w:rsidP="00E307C6">
      <w:pPr>
        <w:pStyle w:val="ListParagraph"/>
        <w:numPr>
          <w:ilvl w:val="0"/>
          <w:numId w:val="23"/>
        </w:numPr>
        <w:spacing w:line="360" w:lineRule="auto"/>
        <w:jc w:val="both"/>
        <w:rPr>
          <w:rFonts w:asciiTheme="minorHAnsi" w:hAnsiTheme="minorHAnsi" w:cs="Arial"/>
          <w:color w:val="002060"/>
          <w:szCs w:val="22"/>
        </w:rPr>
      </w:pPr>
      <w:r w:rsidRPr="00232BDC">
        <w:rPr>
          <w:rFonts w:asciiTheme="minorHAnsi" w:hAnsiTheme="minorHAnsi" w:cs="Arial"/>
          <w:color w:val="002060"/>
          <w:szCs w:val="22"/>
        </w:rPr>
        <w:t>Writing a personal development plan (PDP) for their CPD time.</w:t>
      </w:r>
    </w:p>
    <w:p w14:paraId="1BBBFFDC" w14:textId="0A2EECB0" w:rsidR="00515362" w:rsidRDefault="00515362" w:rsidP="00E307C6">
      <w:pPr>
        <w:pStyle w:val="ListParagraph"/>
        <w:numPr>
          <w:ilvl w:val="0"/>
          <w:numId w:val="23"/>
        </w:numPr>
        <w:spacing w:line="360" w:lineRule="auto"/>
        <w:jc w:val="both"/>
        <w:rPr>
          <w:rFonts w:asciiTheme="minorHAnsi" w:hAnsiTheme="minorHAnsi" w:cs="Arial"/>
          <w:color w:val="002060"/>
          <w:szCs w:val="22"/>
        </w:rPr>
      </w:pPr>
      <w:r w:rsidRPr="00232BDC">
        <w:rPr>
          <w:rFonts w:asciiTheme="minorHAnsi" w:hAnsiTheme="minorHAnsi" w:cs="Arial"/>
          <w:color w:val="002060"/>
          <w:szCs w:val="22"/>
        </w:rPr>
        <w:t>Reviewing their PDP</w:t>
      </w:r>
      <w:r w:rsidR="005F5C81">
        <w:rPr>
          <w:rFonts w:asciiTheme="minorHAnsi" w:hAnsiTheme="minorHAnsi" w:cs="Arial"/>
          <w:color w:val="002060"/>
          <w:szCs w:val="22"/>
        </w:rPr>
        <w:t>,</w:t>
      </w:r>
      <w:r w:rsidRPr="00232BDC">
        <w:rPr>
          <w:rFonts w:asciiTheme="minorHAnsi" w:hAnsiTheme="minorHAnsi" w:cs="Arial"/>
          <w:color w:val="002060"/>
          <w:szCs w:val="22"/>
        </w:rPr>
        <w:t xml:space="preserve"> writing </w:t>
      </w:r>
      <w:r w:rsidR="005F5C81">
        <w:rPr>
          <w:rFonts w:asciiTheme="minorHAnsi" w:hAnsiTheme="minorHAnsi" w:cs="Arial"/>
          <w:color w:val="002060"/>
          <w:szCs w:val="22"/>
        </w:rPr>
        <w:t xml:space="preserve">a </w:t>
      </w:r>
      <w:r w:rsidRPr="00232BDC">
        <w:rPr>
          <w:rFonts w:asciiTheme="minorHAnsi" w:hAnsiTheme="minorHAnsi" w:cs="Arial"/>
          <w:color w:val="002060"/>
          <w:szCs w:val="22"/>
        </w:rPr>
        <w:t>reflective report</w:t>
      </w:r>
      <w:r w:rsidR="005F5C81">
        <w:rPr>
          <w:rFonts w:asciiTheme="minorHAnsi" w:hAnsiTheme="minorHAnsi" w:cs="Arial"/>
          <w:color w:val="002060"/>
          <w:szCs w:val="22"/>
        </w:rPr>
        <w:t>, and completing a feedback form</w:t>
      </w:r>
      <w:r w:rsidRPr="00232BDC">
        <w:rPr>
          <w:rFonts w:asciiTheme="minorHAnsi" w:hAnsiTheme="minorHAnsi" w:cs="Arial"/>
          <w:color w:val="002060"/>
          <w:szCs w:val="22"/>
        </w:rPr>
        <w:t xml:space="preserve"> at </w:t>
      </w:r>
      <w:r w:rsidR="00D71703">
        <w:rPr>
          <w:rFonts w:asciiTheme="minorHAnsi" w:hAnsiTheme="minorHAnsi" w:cs="Arial"/>
          <w:color w:val="002060"/>
          <w:szCs w:val="22"/>
        </w:rPr>
        <w:t>12</w:t>
      </w:r>
      <w:r w:rsidR="009638D6" w:rsidRPr="00232BDC">
        <w:rPr>
          <w:rFonts w:asciiTheme="minorHAnsi" w:hAnsiTheme="minorHAnsi" w:cs="Arial"/>
          <w:color w:val="002060"/>
          <w:szCs w:val="22"/>
        </w:rPr>
        <w:t xml:space="preserve"> monthly intervals</w:t>
      </w:r>
      <w:r w:rsidR="005F5C81">
        <w:rPr>
          <w:rFonts w:asciiTheme="minorHAnsi" w:hAnsiTheme="minorHAnsi" w:cs="Arial"/>
          <w:color w:val="002060"/>
          <w:szCs w:val="22"/>
        </w:rPr>
        <w:t>. This is a mandatory requirement</w:t>
      </w:r>
      <w:r w:rsidR="00FF5B58">
        <w:rPr>
          <w:rFonts w:asciiTheme="minorHAnsi" w:hAnsiTheme="minorHAnsi" w:cs="Arial"/>
          <w:color w:val="002060"/>
          <w:szCs w:val="22"/>
        </w:rPr>
        <w:t xml:space="preserve"> for continuing membership.</w:t>
      </w:r>
    </w:p>
    <w:p w14:paraId="6067C7F1" w14:textId="2BF7B0C7" w:rsidR="00B56CDF" w:rsidRPr="00232BDC" w:rsidRDefault="00B56CDF" w:rsidP="00E307C6">
      <w:pPr>
        <w:pStyle w:val="ListParagraph"/>
        <w:numPr>
          <w:ilvl w:val="0"/>
          <w:numId w:val="23"/>
        </w:numPr>
        <w:spacing w:line="360" w:lineRule="auto"/>
        <w:jc w:val="both"/>
        <w:rPr>
          <w:rFonts w:asciiTheme="minorHAnsi" w:hAnsiTheme="minorHAnsi" w:cs="Arial"/>
          <w:color w:val="002060"/>
          <w:szCs w:val="22"/>
        </w:rPr>
      </w:pPr>
      <w:r>
        <w:rPr>
          <w:rFonts w:asciiTheme="minorHAnsi" w:hAnsiTheme="minorHAnsi" w:cs="Arial"/>
          <w:color w:val="002060"/>
          <w:szCs w:val="22"/>
        </w:rPr>
        <w:t>Attending an induction to the Fellowship Programme within 3 months of start date.</w:t>
      </w:r>
    </w:p>
    <w:p w14:paraId="09748F95" w14:textId="291ADA37" w:rsidR="00044DCB" w:rsidRPr="00232BDC" w:rsidRDefault="00117C33" w:rsidP="00E307C6">
      <w:pPr>
        <w:pStyle w:val="ListParagraph"/>
        <w:numPr>
          <w:ilvl w:val="0"/>
          <w:numId w:val="23"/>
        </w:numPr>
        <w:spacing w:line="360" w:lineRule="auto"/>
        <w:jc w:val="both"/>
        <w:rPr>
          <w:rFonts w:asciiTheme="minorHAnsi" w:hAnsiTheme="minorHAnsi" w:cs="Arial"/>
          <w:color w:val="002060"/>
          <w:szCs w:val="22"/>
        </w:rPr>
      </w:pPr>
      <w:r w:rsidRPr="00232BDC">
        <w:rPr>
          <w:rFonts w:asciiTheme="minorHAnsi" w:hAnsiTheme="minorHAnsi" w:cs="Arial"/>
          <w:color w:val="002060"/>
          <w:szCs w:val="22"/>
        </w:rPr>
        <w:t xml:space="preserve">Prioritising participation in </w:t>
      </w:r>
      <w:r w:rsidR="00880F7D" w:rsidRPr="00232BDC">
        <w:rPr>
          <w:rFonts w:asciiTheme="minorHAnsi" w:hAnsiTheme="minorHAnsi" w:cs="Arial"/>
          <w:color w:val="002060"/>
          <w:szCs w:val="22"/>
        </w:rPr>
        <w:t xml:space="preserve">offers associated with the programme </w:t>
      </w:r>
      <w:proofErr w:type="gramStart"/>
      <w:r w:rsidR="006548C8" w:rsidRPr="00232BDC">
        <w:rPr>
          <w:rFonts w:asciiTheme="minorHAnsi" w:hAnsiTheme="minorHAnsi" w:cs="Arial"/>
          <w:color w:val="002060"/>
          <w:szCs w:val="22"/>
        </w:rPr>
        <w:t>e.g.</w:t>
      </w:r>
      <w:proofErr w:type="gramEnd"/>
      <w:r w:rsidR="00880F7D" w:rsidRPr="00232BDC">
        <w:rPr>
          <w:rFonts w:asciiTheme="minorHAnsi" w:hAnsiTheme="minorHAnsi" w:cs="Arial"/>
          <w:color w:val="002060"/>
          <w:szCs w:val="22"/>
        </w:rPr>
        <w:t xml:space="preserve"> </w:t>
      </w:r>
      <w:r w:rsidR="00D71703">
        <w:rPr>
          <w:rFonts w:asciiTheme="minorHAnsi" w:hAnsiTheme="minorHAnsi" w:cs="Arial"/>
          <w:color w:val="002060"/>
          <w:szCs w:val="22"/>
        </w:rPr>
        <w:t xml:space="preserve">mentoring, </w:t>
      </w:r>
      <w:r w:rsidR="00880F7D" w:rsidRPr="00232BDC">
        <w:rPr>
          <w:rFonts w:asciiTheme="minorHAnsi" w:hAnsiTheme="minorHAnsi" w:cs="Arial"/>
          <w:color w:val="002060"/>
          <w:szCs w:val="22"/>
        </w:rPr>
        <w:t>peer support.</w:t>
      </w:r>
    </w:p>
    <w:p w14:paraId="51E2E818" w14:textId="23F897DD" w:rsidR="00515362" w:rsidRDefault="000E149E" w:rsidP="00E307C6">
      <w:pPr>
        <w:pStyle w:val="ListParagraph"/>
        <w:numPr>
          <w:ilvl w:val="0"/>
          <w:numId w:val="23"/>
        </w:numPr>
        <w:spacing w:line="360" w:lineRule="auto"/>
        <w:jc w:val="both"/>
        <w:rPr>
          <w:rFonts w:asciiTheme="minorHAnsi" w:hAnsiTheme="minorHAnsi" w:cs="Arial"/>
          <w:color w:val="002060"/>
          <w:szCs w:val="22"/>
        </w:rPr>
      </w:pPr>
      <w:r w:rsidRPr="00232BDC">
        <w:rPr>
          <w:rFonts w:asciiTheme="minorHAnsi" w:hAnsiTheme="minorHAnsi" w:cs="Arial"/>
          <w:color w:val="002060"/>
          <w:szCs w:val="22"/>
        </w:rPr>
        <w:t>Securing appropriate indemnity insurance for activities undertaken during funded CPD time.</w:t>
      </w:r>
    </w:p>
    <w:p w14:paraId="3F0D37E3" w14:textId="711DEC21" w:rsidR="006548C8" w:rsidRPr="006548C8" w:rsidRDefault="00CD60CE" w:rsidP="006548C8">
      <w:pPr>
        <w:pStyle w:val="ListParagraph"/>
        <w:numPr>
          <w:ilvl w:val="0"/>
          <w:numId w:val="23"/>
        </w:numPr>
        <w:spacing w:line="360" w:lineRule="auto"/>
        <w:jc w:val="both"/>
        <w:rPr>
          <w:rFonts w:asciiTheme="minorHAnsi" w:hAnsiTheme="minorHAnsi" w:cs="Arial"/>
          <w:color w:val="002060"/>
          <w:szCs w:val="22"/>
        </w:rPr>
      </w:pPr>
      <w:r w:rsidRPr="00232BDC">
        <w:rPr>
          <w:rFonts w:asciiTheme="minorHAnsi" w:hAnsiTheme="minorHAnsi" w:cs="Arial"/>
          <w:color w:val="002060"/>
          <w:szCs w:val="22"/>
        </w:rPr>
        <w:t>C</w:t>
      </w:r>
      <w:r w:rsidR="00CA6531" w:rsidRPr="00232BDC">
        <w:rPr>
          <w:rFonts w:asciiTheme="minorHAnsi" w:hAnsiTheme="minorHAnsi" w:cs="Arial"/>
          <w:color w:val="002060"/>
          <w:szCs w:val="22"/>
        </w:rPr>
        <w:t>omply</w:t>
      </w:r>
      <w:r w:rsidR="00854F65" w:rsidRPr="00232BDC">
        <w:rPr>
          <w:rFonts w:asciiTheme="minorHAnsi" w:hAnsiTheme="minorHAnsi" w:cs="Arial"/>
          <w:color w:val="002060"/>
          <w:szCs w:val="22"/>
        </w:rPr>
        <w:t>ing</w:t>
      </w:r>
      <w:r w:rsidR="00CA6531" w:rsidRPr="00232BDC">
        <w:rPr>
          <w:rFonts w:asciiTheme="minorHAnsi" w:hAnsiTheme="minorHAnsi" w:cs="Arial"/>
          <w:color w:val="002060"/>
          <w:szCs w:val="22"/>
        </w:rPr>
        <w:t xml:space="preserve"> fully with any evaluation of the </w:t>
      </w:r>
      <w:r w:rsidR="00BB566B" w:rsidRPr="00232BDC">
        <w:rPr>
          <w:rFonts w:asciiTheme="minorHAnsi" w:hAnsiTheme="minorHAnsi" w:cs="Arial"/>
          <w:color w:val="002060"/>
          <w:szCs w:val="22"/>
        </w:rPr>
        <w:t>programme</w:t>
      </w:r>
      <w:r w:rsidR="00CA6531" w:rsidRPr="00232BDC">
        <w:rPr>
          <w:rFonts w:asciiTheme="minorHAnsi" w:hAnsiTheme="minorHAnsi" w:cs="Arial"/>
          <w:color w:val="002060"/>
          <w:szCs w:val="22"/>
        </w:rPr>
        <w:t xml:space="preserve"> carried out by the Training Hub.</w:t>
      </w:r>
      <w:r w:rsidRPr="00232BDC">
        <w:rPr>
          <w:rFonts w:asciiTheme="minorHAnsi" w:hAnsiTheme="minorHAnsi" w:cs="Arial"/>
          <w:color w:val="002060"/>
          <w:szCs w:val="22"/>
        </w:rPr>
        <w:t xml:space="preserve"> </w:t>
      </w:r>
    </w:p>
    <w:p w14:paraId="60749B40" w14:textId="460E2E81" w:rsidR="00194F25" w:rsidRPr="00232BDC" w:rsidRDefault="00194F25" w:rsidP="00194F25">
      <w:pPr>
        <w:pStyle w:val="ListParagraph"/>
        <w:numPr>
          <w:ilvl w:val="0"/>
          <w:numId w:val="23"/>
        </w:numPr>
        <w:spacing w:line="360" w:lineRule="auto"/>
        <w:jc w:val="both"/>
        <w:rPr>
          <w:rFonts w:asciiTheme="minorHAnsi" w:hAnsiTheme="minorHAnsi" w:cs="Arial"/>
          <w:color w:val="002060"/>
          <w:szCs w:val="22"/>
        </w:rPr>
      </w:pPr>
      <w:r>
        <w:rPr>
          <w:rFonts w:asciiTheme="minorHAnsi" w:hAnsiTheme="minorHAnsi" w:cs="Arial"/>
          <w:color w:val="002060"/>
          <w:szCs w:val="22"/>
        </w:rPr>
        <w:t>The Fellow must inform the Training Hub i</w:t>
      </w:r>
      <w:r w:rsidRPr="00232BDC">
        <w:rPr>
          <w:rFonts w:asciiTheme="minorHAnsi" w:hAnsiTheme="minorHAnsi" w:cs="Arial"/>
          <w:color w:val="002060"/>
          <w:szCs w:val="22"/>
        </w:rPr>
        <w:t>f the</w:t>
      </w:r>
      <w:r>
        <w:rPr>
          <w:rFonts w:asciiTheme="minorHAnsi" w:hAnsiTheme="minorHAnsi" w:cs="Arial"/>
          <w:color w:val="002060"/>
          <w:szCs w:val="22"/>
        </w:rPr>
        <w:t xml:space="preserve">y </w:t>
      </w:r>
      <w:r w:rsidRPr="00232BDC">
        <w:rPr>
          <w:rFonts w:asciiTheme="minorHAnsi" w:hAnsiTheme="minorHAnsi" w:cs="Arial"/>
          <w:color w:val="002060"/>
          <w:szCs w:val="22"/>
        </w:rPr>
        <w:t>ha</w:t>
      </w:r>
      <w:r>
        <w:rPr>
          <w:rFonts w:asciiTheme="minorHAnsi" w:hAnsiTheme="minorHAnsi" w:cs="Arial"/>
          <w:color w:val="002060"/>
          <w:szCs w:val="22"/>
        </w:rPr>
        <w:t>ve</w:t>
      </w:r>
      <w:r w:rsidRPr="00232BDC">
        <w:rPr>
          <w:rFonts w:asciiTheme="minorHAnsi" w:hAnsiTheme="minorHAnsi" w:cs="Arial"/>
          <w:color w:val="002060"/>
          <w:szCs w:val="22"/>
        </w:rPr>
        <w:t xml:space="preserve"> an extended period of leave during the fellowship programme, </w:t>
      </w:r>
      <w:proofErr w:type="gramStart"/>
      <w:r w:rsidRPr="00232BDC">
        <w:rPr>
          <w:rFonts w:asciiTheme="minorHAnsi" w:hAnsiTheme="minorHAnsi" w:cs="Arial"/>
          <w:color w:val="002060"/>
          <w:szCs w:val="22"/>
        </w:rPr>
        <w:t>e.g.</w:t>
      </w:r>
      <w:proofErr w:type="gramEnd"/>
      <w:r w:rsidRPr="00232BDC">
        <w:rPr>
          <w:rFonts w:asciiTheme="minorHAnsi" w:hAnsiTheme="minorHAnsi" w:cs="Arial"/>
          <w:color w:val="002060"/>
          <w:szCs w:val="22"/>
        </w:rPr>
        <w:t xml:space="preserve"> maternity/paternity leave or sick leave</w:t>
      </w:r>
      <w:r>
        <w:rPr>
          <w:rFonts w:asciiTheme="minorHAnsi" w:hAnsiTheme="minorHAnsi" w:cs="Arial"/>
          <w:color w:val="002060"/>
          <w:szCs w:val="22"/>
        </w:rPr>
        <w:t>. CPD funding will be paused</w:t>
      </w:r>
      <w:r w:rsidRPr="00232BDC">
        <w:rPr>
          <w:rFonts w:asciiTheme="minorHAnsi" w:hAnsiTheme="minorHAnsi" w:cs="Arial"/>
          <w:color w:val="002060"/>
          <w:szCs w:val="22"/>
        </w:rPr>
        <w:t xml:space="preserve"> until the</w:t>
      </w:r>
      <w:r>
        <w:rPr>
          <w:rFonts w:asciiTheme="minorHAnsi" w:hAnsiTheme="minorHAnsi" w:cs="Arial"/>
          <w:color w:val="002060"/>
          <w:szCs w:val="22"/>
        </w:rPr>
        <w:t xml:space="preserve"> Fellow</w:t>
      </w:r>
      <w:r w:rsidRPr="00232BDC">
        <w:rPr>
          <w:rFonts w:asciiTheme="minorHAnsi" w:hAnsiTheme="minorHAnsi" w:cs="Arial"/>
          <w:color w:val="002060"/>
          <w:szCs w:val="22"/>
        </w:rPr>
        <w:t xml:space="preserve"> return</w:t>
      </w:r>
      <w:r>
        <w:rPr>
          <w:rFonts w:asciiTheme="minorHAnsi" w:hAnsiTheme="minorHAnsi" w:cs="Arial"/>
          <w:color w:val="002060"/>
          <w:szCs w:val="22"/>
        </w:rPr>
        <w:t>s</w:t>
      </w:r>
      <w:r w:rsidRPr="00232BDC">
        <w:rPr>
          <w:rFonts w:asciiTheme="minorHAnsi" w:hAnsiTheme="minorHAnsi" w:cs="Arial"/>
          <w:color w:val="002060"/>
          <w:szCs w:val="22"/>
        </w:rPr>
        <w:t xml:space="preserve"> to work. </w:t>
      </w:r>
    </w:p>
    <w:p w14:paraId="1EF3654E" w14:textId="70C71558" w:rsidR="007620C0" w:rsidRDefault="006A6A9F" w:rsidP="00E307C6">
      <w:pPr>
        <w:pStyle w:val="ListParagraph"/>
        <w:numPr>
          <w:ilvl w:val="0"/>
          <w:numId w:val="23"/>
        </w:numPr>
        <w:spacing w:line="360" w:lineRule="auto"/>
        <w:jc w:val="both"/>
        <w:rPr>
          <w:rFonts w:asciiTheme="minorHAnsi" w:hAnsiTheme="minorHAnsi" w:cs="Arial"/>
          <w:color w:val="002060"/>
          <w:szCs w:val="22"/>
        </w:rPr>
      </w:pPr>
      <w:r w:rsidRPr="00232BDC">
        <w:rPr>
          <w:rFonts w:asciiTheme="minorHAnsi" w:hAnsiTheme="minorHAnsi" w:cs="Arial"/>
          <w:color w:val="002060"/>
          <w:szCs w:val="22"/>
        </w:rPr>
        <w:t>If the Fellow reduces the number of clinical sessions per week they work, the</w:t>
      </w:r>
      <w:r w:rsidR="00194F25">
        <w:rPr>
          <w:rFonts w:asciiTheme="minorHAnsi" w:hAnsiTheme="minorHAnsi" w:cs="Arial"/>
          <w:color w:val="002060"/>
          <w:szCs w:val="22"/>
        </w:rPr>
        <w:t xml:space="preserve">y </w:t>
      </w:r>
      <w:r w:rsidRPr="00232BDC">
        <w:rPr>
          <w:rFonts w:asciiTheme="minorHAnsi" w:hAnsiTheme="minorHAnsi" w:cs="Arial"/>
          <w:color w:val="002060"/>
          <w:szCs w:val="22"/>
        </w:rPr>
        <w:t>must inform the Training Hub</w:t>
      </w:r>
      <w:r w:rsidR="00194F25">
        <w:rPr>
          <w:rFonts w:asciiTheme="minorHAnsi" w:hAnsiTheme="minorHAnsi" w:cs="Arial"/>
          <w:color w:val="002060"/>
          <w:szCs w:val="22"/>
        </w:rPr>
        <w:t>,</w:t>
      </w:r>
      <w:r w:rsidRPr="00232BDC">
        <w:rPr>
          <w:rFonts w:asciiTheme="minorHAnsi" w:hAnsiTheme="minorHAnsi" w:cs="Arial"/>
          <w:color w:val="002060"/>
          <w:szCs w:val="22"/>
        </w:rPr>
        <w:t xml:space="preserve"> and the CPD funding allowance will be reduced accordingly. If the Fellow increases the number of clinical sessions, the Training Hub will increase CPD funding subject to funding</w:t>
      </w:r>
      <w:r w:rsidR="008348B3" w:rsidRPr="00232BDC">
        <w:rPr>
          <w:rFonts w:asciiTheme="minorHAnsi" w:hAnsiTheme="minorHAnsi" w:cs="Arial"/>
          <w:color w:val="002060"/>
          <w:szCs w:val="22"/>
        </w:rPr>
        <w:t>.</w:t>
      </w:r>
    </w:p>
    <w:p w14:paraId="7BE32D85" w14:textId="49084A58" w:rsidR="00194F25" w:rsidRPr="00232BDC" w:rsidRDefault="00194F25" w:rsidP="00194F25">
      <w:pPr>
        <w:pStyle w:val="ListParagraph"/>
        <w:numPr>
          <w:ilvl w:val="0"/>
          <w:numId w:val="23"/>
        </w:numPr>
        <w:spacing w:line="360" w:lineRule="auto"/>
        <w:jc w:val="both"/>
        <w:rPr>
          <w:rFonts w:asciiTheme="minorHAnsi" w:hAnsiTheme="minorHAnsi" w:cs="Arial"/>
          <w:color w:val="002060"/>
          <w:szCs w:val="22"/>
        </w:rPr>
      </w:pPr>
      <w:r w:rsidRPr="00232BDC">
        <w:rPr>
          <w:rFonts w:asciiTheme="minorHAnsi" w:hAnsiTheme="minorHAnsi" w:cs="Arial"/>
          <w:color w:val="002060"/>
          <w:szCs w:val="22"/>
        </w:rPr>
        <w:t xml:space="preserve">If the Fellow exits the programme, or ceases to be eligible for the programme, before 24 months, any outstanding funding </w:t>
      </w:r>
      <w:r>
        <w:rPr>
          <w:rFonts w:asciiTheme="minorHAnsi" w:hAnsiTheme="minorHAnsi" w:cs="Arial"/>
          <w:color w:val="002060"/>
          <w:szCs w:val="22"/>
        </w:rPr>
        <w:t>must</w:t>
      </w:r>
      <w:r w:rsidRPr="00232BDC">
        <w:rPr>
          <w:rFonts w:asciiTheme="minorHAnsi" w:hAnsiTheme="minorHAnsi" w:cs="Arial"/>
          <w:color w:val="002060"/>
          <w:szCs w:val="22"/>
        </w:rPr>
        <w:t xml:space="preserve"> be returned by the </w:t>
      </w:r>
      <w:r>
        <w:rPr>
          <w:rFonts w:asciiTheme="minorHAnsi" w:hAnsiTheme="minorHAnsi" w:cs="Arial"/>
          <w:color w:val="002060"/>
          <w:szCs w:val="22"/>
        </w:rPr>
        <w:t>E</w:t>
      </w:r>
      <w:r w:rsidRPr="00232BDC">
        <w:rPr>
          <w:rFonts w:asciiTheme="minorHAnsi" w:hAnsiTheme="minorHAnsi" w:cs="Arial"/>
          <w:color w:val="002060"/>
          <w:szCs w:val="22"/>
        </w:rPr>
        <w:t xml:space="preserve">mploying </w:t>
      </w:r>
      <w:r>
        <w:rPr>
          <w:rFonts w:asciiTheme="minorHAnsi" w:hAnsiTheme="minorHAnsi" w:cs="Arial"/>
          <w:color w:val="002060"/>
          <w:szCs w:val="22"/>
        </w:rPr>
        <w:t>P</w:t>
      </w:r>
      <w:r w:rsidRPr="00232BDC">
        <w:rPr>
          <w:rFonts w:asciiTheme="minorHAnsi" w:hAnsiTheme="minorHAnsi" w:cs="Arial"/>
          <w:color w:val="002060"/>
          <w:szCs w:val="22"/>
        </w:rPr>
        <w:t xml:space="preserve">ractice to the BNSSG Training Hub. </w:t>
      </w:r>
    </w:p>
    <w:p w14:paraId="1FC5B569" w14:textId="77777777" w:rsidR="00886C1E" w:rsidRDefault="00886C1E" w:rsidP="00E307C6">
      <w:pPr>
        <w:spacing w:line="360" w:lineRule="auto"/>
        <w:jc w:val="both"/>
        <w:rPr>
          <w:rFonts w:asciiTheme="minorHAnsi" w:hAnsiTheme="minorHAnsi" w:cs="Arial"/>
          <w:color w:val="FF0000"/>
          <w:szCs w:val="22"/>
        </w:rPr>
      </w:pPr>
    </w:p>
    <w:p w14:paraId="5710AC20" w14:textId="2B0FFF66" w:rsidR="00DB29AB" w:rsidRPr="00232BDC" w:rsidRDefault="00DB29AB" w:rsidP="00E307C6">
      <w:pPr>
        <w:spacing w:line="360" w:lineRule="auto"/>
        <w:jc w:val="both"/>
        <w:rPr>
          <w:rFonts w:asciiTheme="minorHAnsi" w:hAnsiTheme="minorHAnsi" w:cs="Arial"/>
          <w:b/>
          <w:color w:val="002060"/>
          <w:sz w:val="24"/>
          <w:szCs w:val="24"/>
        </w:rPr>
      </w:pPr>
      <w:r w:rsidRPr="00232BDC">
        <w:rPr>
          <w:rFonts w:asciiTheme="minorHAnsi" w:hAnsiTheme="minorHAnsi" w:cs="Arial"/>
          <w:b/>
          <w:color w:val="002060"/>
          <w:sz w:val="24"/>
          <w:szCs w:val="24"/>
        </w:rPr>
        <w:t>AMENDMENTS</w:t>
      </w:r>
    </w:p>
    <w:p w14:paraId="24EDE9AE" w14:textId="1664D283" w:rsidR="00886C1E" w:rsidRPr="00AD7C1A" w:rsidRDefault="00CD4A74" w:rsidP="00886C1E">
      <w:pPr>
        <w:pStyle w:val="ListParagraph"/>
        <w:numPr>
          <w:ilvl w:val="0"/>
          <w:numId w:val="23"/>
        </w:numPr>
        <w:spacing w:line="360" w:lineRule="auto"/>
        <w:jc w:val="both"/>
        <w:rPr>
          <w:rFonts w:asciiTheme="minorHAnsi" w:hAnsiTheme="minorHAnsi" w:cs="Arial"/>
          <w:color w:val="002060"/>
          <w:szCs w:val="22"/>
        </w:rPr>
      </w:pPr>
      <w:r w:rsidRPr="00232BDC">
        <w:rPr>
          <w:rFonts w:asciiTheme="minorHAnsi" w:hAnsiTheme="minorHAnsi" w:cs="Arial"/>
          <w:color w:val="002060"/>
          <w:szCs w:val="22"/>
        </w:rPr>
        <w:t xml:space="preserve">The parties accept and agree that further changes may be required to the terms of this Memorandum of Understanding and that the relationship between the parties may change, for a variety of reasons. </w:t>
      </w:r>
    </w:p>
    <w:p w14:paraId="123A7450" w14:textId="53198C3E" w:rsidR="00C4751D" w:rsidRPr="00886C1E" w:rsidRDefault="00610774" w:rsidP="00886C1E">
      <w:pPr>
        <w:pStyle w:val="ListParagraph"/>
        <w:numPr>
          <w:ilvl w:val="0"/>
          <w:numId w:val="23"/>
        </w:numPr>
        <w:spacing w:line="360" w:lineRule="auto"/>
        <w:jc w:val="both"/>
        <w:rPr>
          <w:rFonts w:asciiTheme="minorHAnsi" w:hAnsiTheme="minorHAnsi" w:cs="Arial"/>
          <w:color w:val="002060"/>
          <w:szCs w:val="22"/>
        </w:rPr>
      </w:pPr>
      <w:r w:rsidRPr="00886C1E">
        <w:rPr>
          <w:rFonts w:asciiTheme="minorHAnsi" w:hAnsiTheme="minorHAnsi" w:cs="Arial"/>
          <w:color w:val="002060"/>
          <w:szCs w:val="22"/>
        </w:rPr>
        <w:t xml:space="preserve">The parties agree to inform each other of any situation that could materially affect the terms of this memorandum of understanding including those of staffing, statutory </w:t>
      </w:r>
      <w:r w:rsidR="00194F25" w:rsidRPr="00886C1E">
        <w:rPr>
          <w:rFonts w:asciiTheme="minorHAnsi" w:hAnsiTheme="minorHAnsi" w:cs="Arial"/>
          <w:color w:val="002060"/>
          <w:szCs w:val="22"/>
        </w:rPr>
        <w:t>regulations,</w:t>
      </w:r>
      <w:r w:rsidRPr="00886C1E">
        <w:rPr>
          <w:rFonts w:asciiTheme="minorHAnsi" w:hAnsiTheme="minorHAnsi" w:cs="Arial"/>
          <w:color w:val="002060"/>
          <w:szCs w:val="22"/>
        </w:rPr>
        <w:t xml:space="preserve"> and service provision. </w:t>
      </w:r>
      <w:r w:rsidR="00194F25">
        <w:rPr>
          <w:rFonts w:asciiTheme="minorHAnsi" w:hAnsiTheme="minorHAnsi" w:cs="Arial"/>
          <w:color w:val="002060"/>
          <w:szCs w:val="22"/>
        </w:rPr>
        <w:t>All</w:t>
      </w:r>
      <w:r w:rsidRPr="00886C1E">
        <w:rPr>
          <w:rFonts w:asciiTheme="minorHAnsi" w:hAnsiTheme="minorHAnsi" w:cs="Arial"/>
          <w:color w:val="002060"/>
          <w:szCs w:val="22"/>
        </w:rPr>
        <w:t xml:space="preserve"> parties will discuss and agree any proposed action.</w:t>
      </w:r>
    </w:p>
    <w:p w14:paraId="678CE612" w14:textId="7D592AF9" w:rsidR="00CD4A74" w:rsidRPr="00232BDC" w:rsidRDefault="00C4751D" w:rsidP="00E307C6">
      <w:pPr>
        <w:pStyle w:val="ListParagraph"/>
        <w:numPr>
          <w:ilvl w:val="0"/>
          <w:numId w:val="23"/>
        </w:numPr>
        <w:spacing w:line="360" w:lineRule="auto"/>
        <w:jc w:val="both"/>
        <w:rPr>
          <w:rFonts w:asciiTheme="minorHAnsi" w:hAnsiTheme="minorHAnsi" w:cs="Arial"/>
          <w:color w:val="002060"/>
          <w:szCs w:val="22"/>
        </w:rPr>
      </w:pPr>
      <w:r w:rsidRPr="00232BDC">
        <w:rPr>
          <w:rFonts w:asciiTheme="minorHAnsi" w:hAnsiTheme="minorHAnsi" w:cs="Arial"/>
          <w:color w:val="002060"/>
          <w:szCs w:val="22"/>
        </w:rPr>
        <w:t>The Memorandum of Understanding may only be varied with the express written agreement of all the parties to it.</w:t>
      </w:r>
    </w:p>
    <w:p w14:paraId="2363258B" w14:textId="4C7FE8B2" w:rsidR="000C36E7" w:rsidRPr="00232BDC" w:rsidRDefault="009477C3" w:rsidP="00E307C6">
      <w:pPr>
        <w:spacing w:line="360" w:lineRule="auto"/>
        <w:jc w:val="both"/>
        <w:rPr>
          <w:rFonts w:asciiTheme="minorHAnsi" w:hAnsiTheme="minorHAnsi" w:cs="Arial"/>
          <w:b/>
          <w:color w:val="002060"/>
          <w:sz w:val="24"/>
          <w:szCs w:val="24"/>
        </w:rPr>
      </w:pPr>
      <w:r w:rsidRPr="00232BDC">
        <w:rPr>
          <w:rFonts w:asciiTheme="minorHAnsi" w:hAnsiTheme="minorHAnsi" w:cs="Arial"/>
          <w:b/>
          <w:color w:val="002060"/>
          <w:sz w:val="24"/>
          <w:szCs w:val="24"/>
        </w:rPr>
        <w:lastRenderedPageBreak/>
        <w:t>B</w:t>
      </w:r>
      <w:r w:rsidR="000C36E7" w:rsidRPr="00232BDC">
        <w:rPr>
          <w:rFonts w:asciiTheme="minorHAnsi" w:hAnsiTheme="minorHAnsi" w:cs="Arial"/>
          <w:b/>
          <w:color w:val="002060"/>
          <w:sz w:val="24"/>
          <w:szCs w:val="24"/>
        </w:rPr>
        <w:t xml:space="preserve">REACHES AND TERMINATION OF THE </w:t>
      </w:r>
      <w:r w:rsidR="00434399" w:rsidRPr="00232BDC">
        <w:rPr>
          <w:rFonts w:asciiTheme="minorHAnsi" w:hAnsiTheme="minorHAnsi" w:cs="Arial"/>
          <w:b/>
          <w:color w:val="002060"/>
          <w:sz w:val="24"/>
          <w:szCs w:val="24"/>
        </w:rPr>
        <w:t>MOU</w:t>
      </w:r>
    </w:p>
    <w:p w14:paraId="2DA419A4" w14:textId="4B55A20C" w:rsidR="00C4751D" w:rsidRPr="00232BDC" w:rsidRDefault="00C4751D" w:rsidP="00E307C6">
      <w:pPr>
        <w:pStyle w:val="ListParagraph"/>
        <w:numPr>
          <w:ilvl w:val="0"/>
          <w:numId w:val="23"/>
        </w:numPr>
        <w:spacing w:line="360" w:lineRule="auto"/>
        <w:jc w:val="both"/>
        <w:rPr>
          <w:rFonts w:asciiTheme="minorHAnsi" w:hAnsiTheme="minorHAnsi" w:cs="Arial"/>
          <w:b/>
          <w:color w:val="002060"/>
          <w:szCs w:val="22"/>
        </w:rPr>
      </w:pPr>
      <w:r w:rsidRPr="00232BDC">
        <w:rPr>
          <w:rFonts w:asciiTheme="minorHAnsi" w:hAnsiTheme="minorHAnsi" w:cs="Arial"/>
          <w:color w:val="002060"/>
          <w:szCs w:val="22"/>
        </w:rPr>
        <w:t xml:space="preserve">This Agreement will automatically terminate upon the expiration of the Term, or the prior termination of the </w:t>
      </w:r>
      <w:r w:rsidR="00122D63">
        <w:rPr>
          <w:rFonts w:asciiTheme="minorHAnsi" w:hAnsiTheme="minorHAnsi" w:cs="Arial"/>
          <w:color w:val="002060"/>
          <w:szCs w:val="22"/>
        </w:rPr>
        <w:t>Fellow</w:t>
      </w:r>
      <w:r w:rsidRPr="00232BDC">
        <w:rPr>
          <w:rFonts w:asciiTheme="minorHAnsi" w:hAnsiTheme="minorHAnsi" w:cs="Arial"/>
          <w:color w:val="002060"/>
          <w:szCs w:val="22"/>
        </w:rPr>
        <w:t>’s contract of employment by the</w:t>
      </w:r>
      <w:r w:rsidR="008C41E9" w:rsidRPr="00232BDC">
        <w:rPr>
          <w:rFonts w:asciiTheme="minorHAnsi" w:hAnsiTheme="minorHAnsi" w:cs="Arial"/>
          <w:color w:val="002060"/>
          <w:szCs w:val="22"/>
        </w:rPr>
        <w:t xml:space="preserve"> </w:t>
      </w:r>
      <w:r w:rsidR="00122D63">
        <w:rPr>
          <w:rFonts w:asciiTheme="minorHAnsi" w:hAnsiTheme="minorHAnsi" w:cs="Arial"/>
          <w:color w:val="002060"/>
          <w:szCs w:val="22"/>
        </w:rPr>
        <w:t>E</w:t>
      </w:r>
      <w:r w:rsidR="00CA39E4" w:rsidRPr="00232BDC">
        <w:rPr>
          <w:rFonts w:asciiTheme="minorHAnsi" w:hAnsiTheme="minorHAnsi" w:cs="Arial"/>
          <w:color w:val="002060"/>
          <w:szCs w:val="22"/>
        </w:rPr>
        <w:t xml:space="preserve">mploying </w:t>
      </w:r>
      <w:r w:rsidR="00122D63">
        <w:rPr>
          <w:rFonts w:asciiTheme="minorHAnsi" w:hAnsiTheme="minorHAnsi" w:cs="Arial"/>
          <w:color w:val="002060"/>
          <w:szCs w:val="22"/>
        </w:rPr>
        <w:t>P</w:t>
      </w:r>
      <w:r w:rsidR="00CA39E4" w:rsidRPr="00232BDC">
        <w:rPr>
          <w:rFonts w:asciiTheme="minorHAnsi" w:hAnsiTheme="minorHAnsi" w:cs="Arial"/>
          <w:color w:val="002060"/>
          <w:szCs w:val="22"/>
        </w:rPr>
        <w:t>ractice</w:t>
      </w:r>
      <w:r w:rsidRPr="00232BDC">
        <w:rPr>
          <w:rFonts w:asciiTheme="minorHAnsi" w:hAnsiTheme="minorHAnsi" w:cs="Arial"/>
          <w:color w:val="002060"/>
          <w:szCs w:val="22"/>
        </w:rPr>
        <w:t xml:space="preserve">. </w:t>
      </w:r>
    </w:p>
    <w:p w14:paraId="50927EB6" w14:textId="65A163C4" w:rsidR="00715448" w:rsidRPr="00232BDC" w:rsidRDefault="00C4751D" w:rsidP="00E307C6">
      <w:pPr>
        <w:pStyle w:val="ListParagraph"/>
        <w:numPr>
          <w:ilvl w:val="0"/>
          <w:numId w:val="23"/>
        </w:numPr>
        <w:spacing w:line="360" w:lineRule="auto"/>
        <w:jc w:val="both"/>
        <w:rPr>
          <w:rFonts w:asciiTheme="minorHAnsi" w:hAnsiTheme="minorHAnsi" w:cs="Arial"/>
          <w:color w:val="002060"/>
          <w:szCs w:val="22"/>
        </w:rPr>
      </w:pPr>
      <w:r w:rsidRPr="00232BDC">
        <w:rPr>
          <w:rFonts w:asciiTheme="minorHAnsi" w:hAnsiTheme="minorHAnsi" w:cs="Arial"/>
          <w:color w:val="002060"/>
          <w:szCs w:val="22"/>
        </w:rPr>
        <w:t xml:space="preserve">This Agreement may be terminated by notice in writing having immediate effect if any of the other parties hereto commits any material breach of its obligations under this Agreement. </w:t>
      </w:r>
    </w:p>
    <w:p w14:paraId="291635B5" w14:textId="0C3B0DF1" w:rsidR="00DB29AB" w:rsidRPr="00232BDC" w:rsidRDefault="00C4751D" w:rsidP="00E307C6">
      <w:pPr>
        <w:pStyle w:val="ListParagraph"/>
        <w:numPr>
          <w:ilvl w:val="0"/>
          <w:numId w:val="23"/>
        </w:numPr>
        <w:spacing w:line="360" w:lineRule="auto"/>
        <w:jc w:val="both"/>
        <w:rPr>
          <w:rFonts w:asciiTheme="minorHAnsi" w:hAnsiTheme="minorHAnsi" w:cs="Arial"/>
          <w:color w:val="002060"/>
          <w:szCs w:val="22"/>
        </w:rPr>
      </w:pPr>
      <w:r w:rsidRPr="00232BDC">
        <w:rPr>
          <w:rFonts w:asciiTheme="minorHAnsi" w:hAnsiTheme="minorHAnsi" w:cs="Arial"/>
          <w:color w:val="002060"/>
          <w:szCs w:val="22"/>
        </w:rPr>
        <w:t xml:space="preserve">The termination of this Agreement shall not affect any rights or obligations of the parties which accrued prior to such termination. </w:t>
      </w:r>
      <w:r w:rsidR="00FB400F" w:rsidRPr="00232BDC">
        <w:rPr>
          <w:rFonts w:asciiTheme="minorHAnsi" w:hAnsiTheme="minorHAnsi" w:cs="Arial"/>
          <w:color w:val="002060"/>
          <w:szCs w:val="22"/>
        </w:rPr>
        <w:t>The parties affirm to know, understand and agree to all articles of this MoU as negotiated together.</w:t>
      </w:r>
    </w:p>
    <w:p w14:paraId="60E84307" w14:textId="45E13602" w:rsidR="004B0DEC" w:rsidRDefault="00636A74" w:rsidP="00E307C6">
      <w:pPr>
        <w:pStyle w:val="ListParagraph"/>
        <w:numPr>
          <w:ilvl w:val="0"/>
          <w:numId w:val="23"/>
        </w:numPr>
        <w:spacing w:line="360" w:lineRule="auto"/>
        <w:jc w:val="both"/>
        <w:rPr>
          <w:rFonts w:asciiTheme="minorHAnsi" w:hAnsiTheme="minorHAnsi" w:cs="Arial"/>
          <w:color w:val="002060"/>
          <w:szCs w:val="22"/>
        </w:rPr>
      </w:pPr>
      <w:r w:rsidRPr="00232BDC">
        <w:rPr>
          <w:rFonts w:asciiTheme="minorHAnsi" w:hAnsiTheme="minorHAnsi" w:cs="Arial"/>
          <w:color w:val="002060"/>
          <w:szCs w:val="22"/>
        </w:rPr>
        <w:t xml:space="preserve">If this Agreement is terminated by </w:t>
      </w:r>
      <w:r w:rsidR="00CA39E4" w:rsidRPr="00232BDC">
        <w:rPr>
          <w:rFonts w:asciiTheme="minorHAnsi" w:hAnsiTheme="minorHAnsi" w:cs="Arial"/>
          <w:color w:val="002060"/>
          <w:szCs w:val="22"/>
        </w:rPr>
        <w:t xml:space="preserve">the </w:t>
      </w:r>
      <w:r w:rsidR="00122D63">
        <w:rPr>
          <w:rFonts w:asciiTheme="minorHAnsi" w:hAnsiTheme="minorHAnsi" w:cs="Arial"/>
          <w:color w:val="002060"/>
          <w:szCs w:val="22"/>
        </w:rPr>
        <w:t>E</w:t>
      </w:r>
      <w:r w:rsidR="00CA39E4" w:rsidRPr="00232BDC">
        <w:rPr>
          <w:rFonts w:asciiTheme="minorHAnsi" w:hAnsiTheme="minorHAnsi" w:cs="Arial"/>
          <w:color w:val="002060"/>
          <w:szCs w:val="22"/>
        </w:rPr>
        <w:t xml:space="preserve">mploying </w:t>
      </w:r>
      <w:r w:rsidR="00122D63">
        <w:rPr>
          <w:rFonts w:asciiTheme="minorHAnsi" w:hAnsiTheme="minorHAnsi" w:cs="Arial"/>
          <w:color w:val="002060"/>
          <w:szCs w:val="22"/>
        </w:rPr>
        <w:t>P</w:t>
      </w:r>
      <w:r w:rsidR="00CA39E4" w:rsidRPr="00232BDC">
        <w:rPr>
          <w:rFonts w:asciiTheme="minorHAnsi" w:hAnsiTheme="minorHAnsi" w:cs="Arial"/>
          <w:color w:val="002060"/>
          <w:szCs w:val="22"/>
        </w:rPr>
        <w:t>ractice</w:t>
      </w:r>
      <w:r w:rsidRPr="00232BDC">
        <w:rPr>
          <w:rFonts w:asciiTheme="minorHAnsi" w:hAnsiTheme="minorHAnsi" w:cs="Arial"/>
          <w:color w:val="002060"/>
          <w:szCs w:val="22"/>
        </w:rPr>
        <w:t xml:space="preserve"> or the Fellow, </w:t>
      </w:r>
      <w:r w:rsidR="0071073B" w:rsidRPr="00232BDC">
        <w:rPr>
          <w:rFonts w:asciiTheme="minorHAnsi" w:hAnsiTheme="minorHAnsi" w:cs="Arial"/>
          <w:color w:val="002060"/>
          <w:szCs w:val="22"/>
        </w:rPr>
        <w:t xml:space="preserve">the </w:t>
      </w:r>
      <w:r w:rsidR="00122D63">
        <w:rPr>
          <w:rFonts w:asciiTheme="minorHAnsi" w:hAnsiTheme="minorHAnsi" w:cs="Arial"/>
          <w:color w:val="002060"/>
          <w:szCs w:val="22"/>
        </w:rPr>
        <w:t>E</w:t>
      </w:r>
      <w:r w:rsidR="00CA39E4" w:rsidRPr="00232BDC">
        <w:rPr>
          <w:rFonts w:asciiTheme="minorHAnsi" w:hAnsiTheme="minorHAnsi" w:cs="Arial"/>
          <w:color w:val="002060"/>
          <w:szCs w:val="22"/>
        </w:rPr>
        <w:t xml:space="preserve">mploying </w:t>
      </w:r>
      <w:r w:rsidR="00122D63">
        <w:rPr>
          <w:rFonts w:asciiTheme="minorHAnsi" w:hAnsiTheme="minorHAnsi" w:cs="Arial"/>
          <w:color w:val="002060"/>
          <w:szCs w:val="22"/>
        </w:rPr>
        <w:t>P</w:t>
      </w:r>
      <w:r w:rsidR="00CA39E4" w:rsidRPr="00232BDC">
        <w:rPr>
          <w:rFonts w:asciiTheme="minorHAnsi" w:hAnsiTheme="minorHAnsi" w:cs="Arial"/>
          <w:color w:val="002060"/>
          <w:szCs w:val="22"/>
        </w:rPr>
        <w:t xml:space="preserve">ractice </w:t>
      </w:r>
      <w:r w:rsidR="0071073B" w:rsidRPr="00232BDC">
        <w:rPr>
          <w:rFonts w:asciiTheme="minorHAnsi" w:hAnsiTheme="minorHAnsi" w:cs="Arial"/>
          <w:color w:val="002060"/>
          <w:szCs w:val="22"/>
        </w:rPr>
        <w:t>will be</w:t>
      </w:r>
      <w:r w:rsidR="00CD60CE" w:rsidRPr="00232BDC">
        <w:rPr>
          <w:rFonts w:asciiTheme="minorHAnsi" w:hAnsiTheme="minorHAnsi" w:cs="Arial"/>
          <w:color w:val="002060"/>
          <w:szCs w:val="22"/>
        </w:rPr>
        <w:t xml:space="preserve"> expected to reimburse BNSSG Training Hub</w:t>
      </w:r>
      <w:r w:rsidR="0071073B" w:rsidRPr="00232BDC">
        <w:rPr>
          <w:rFonts w:asciiTheme="minorHAnsi" w:hAnsiTheme="minorHAnsi" w:cs="Arial"/>
          <w:color w:val="002060"/>
          <w:szCs w:val="22"/>
        </w:rPr>
        <w:t xml:space="preserve"> with all</w:t>
      </w:r>
      <w:r w:rsidR="00610774" w:rsidRPr="00232BDC">
        <w:rPr>
          <w:rFonts w:asciiTheme="minorHAnsi" w:hAnsiTheme="minorHAnsi" w:cs="Arial"/>
          <w:color w:val="002060"/>
          <w:szCs w:val="22"/>
        </w:rPr>
        <w:t xml:space="preserve"> outstanding</w:t>
      </w:r>
      <w:r w:rsidR="0071073B" w:rsidRPr="00232BDC">
        <w:rPr>
          <w:rFonts w:asciiTheme="minorHAnsi" w:hAnsiTheme="minorHAnsi" w:cs="Arial"/>
          <w:color w:val="002060"/>
          <w:szCs w:val="22"/>
        </w:rPr>
        <w:t xml:space="preserve"> expenses relating to the Fellowship </w:t>
      </w:r>
      <w:r w:rsidR="00122D63">
        <w:rPr>
          <w:rFonts w:asciiTheme="minorHAnsi" w:hAnsiTheme="minorHAnsi" w:cs="Arial"/>
          <w:color w:val="002060"/>
          <w:szCs w:val="22"/>
        </w:rPr>
        <w:t>P</w:t>
      </w:r>
      <w:r w:rsidR="0071073B" w:rsidRPr="00232BDC">
        <w:rPr>
          <w:rFonts w:asciiTheme="minorHAnsi" w:hAnsiTheme="minorHAnsi" w:cs="Arial"/>
          <w:color w:val="002060"/>
          <w:szCs w:val="22"/>
        </w:rPr>
        <w:t>rogramme.</w:t>
      </w:r>
    </w:p>
    <w:p w14:paraId="339E9516" w14:textId="77777777" w:rsidR="00A86FD3" w:rsidRDefault="00A86FD3" w:rsidP="004B0DEC">
      <w:pPr>
        <w:spacing w:line="360" w:lineRule="auto"/>
        <w:jc w:val="both"/>
        <w:rPr>
          <w:rFonts w:asciiTheme="minorHAnsi" w:hAnsiTheme="minorHAnsi" w:cs="Arial"/>
          <w:b/>
          <w:color w:val="002060"/>
          <w:sz w:val="24"/>
          <w:szCs w:val="24"/>
          <w:lang w:val="en-US"/>
        </w:rPr>
      </w:pPr>
    </w:p>
    <w:p w14:paraId="18717491" w14:textId="77777777" w:rsidR="00A86FD3" w:rsidRDefault="00A86FD3" w:rsidP="004B0DEC">
      <w:pPr>
        <w:spacing w:line="360" w:lineRule="auto"/>
        <w:jc w:val="both"/>
        <w:rPr>
          <w:rFonts w:asciiTheme="minorHAnsi" w:hAnsiTheme="minorHAnsi" w:cs="Arial"/>
          <w:b/>
          <w:color w:val="002060"/>
          <w:sz w:val="24"/>
          <w:szCs w:val="24"/>
          <w:lang w:val="en-US"/>
        </w:rPr>
      </w:pPr>
    </w:p>
    <w:p w14:paraId="155574AD" w14:textId="77777777" w:rsidR="00A86FD3" w:rsidRDefault="00A86FD3" w:rsidP="004B0DEC">
      <w:pPr>
        <w:spacing w:line="360" w:lineRule="auto"/>
        <w:jc w:val="both"/>
        <w:rPr>
          <w:rFonts w:asciiTheme="minorHAnsi" w:hAnsiTheme="minorHAnsi" w:cs="Arial"/>
          <w:b/>
          <w:color w:val="002060"/>
          <w:sz w:val="24"/>
          <w:szCs w:val="24"/>
          <w:lang w:val="en-US"/>
        </w:rPr>
      </w:pPr>
    </w:p>
    <w:p w14:paraId="17300F3B" w14:textId="77777777" w:rsidR="00A86FD3" w:rsidRDefault="00A86FD3" w:rsidP="004B0DEC">
      <w:pPr>
        <w:spacing w:line="360" w:lineRule="auto"/>
        <w:jc w:val="both"/>
        <w:rPr>
          <w:rFonts w:asciiTheme="minorHAnsi" w:hAnsiTheme="minorHAnsi" w:cs="Arial"/>
          <w:b/>
          <w:color w:val="002060"/>
          <w:sz w:val="24"/>
          <w:szCs w:val="24"/>
          <w:lang w:val="en-US"/>
        </w:rPr>
      </w:pPr>
    </w:p>
    <w:p w14:paraId="083BE391" w14:textId="77777777" w:rsidR="00A86FD3" w:rsidRDefault="00A86FD3" w:rsidP="004B0DEC">
      <w:pPr>
        <w:spacing w:line="360" w:lineRule="auto"/>
        <w:jc w:val="both"/>
        <w:rPr>
          <w:rFonts w:asciiTheme="minorHAnsi" w:hAnsiTheme="minorHAnsi" w:cs="Arial"/>
          <w:b/>
          <w:color w:val="002060"/>
          <w:sz w:val="24"/>
          <w:szCs w:val="24"/>
          <w:lang w:val="en-US"/>
        </w:rPr>
      </w:pPr>
    </w:p>
    <w:p w14:paraId="1D3CFE13" w14:textId="77777777" w:rsidR="00A86FD3" w:rsidRDefault="00A86FD3" w:rsidP="004B0DEC">
      <w:pPr>
        <w:spacing w:line="360" w:lineRule="auto"/>
        <w:jc w:val="both"/>
        <w:rPr>
          <w:rFonts w:asciiTheme="minorHAnsi" w:hAnsiTheme="minorHAnsi" w:cs="Arial"/>
          <w:b/>
          <w:color w:val="002060"/>
          <w:sz w:val="24"/>
          <w:szCs w:val="24"/>
          <w:lang w:val="en-US"/>
        </w:rPr>
      </w:pPr>
    </w:p>
    <w:p w14:paraId="40D5382A" w14:textId="77777777" w:rsidR="00A86FD3" w:rsidRDefault="00A86FD3" w:rsidP="004B0DEC">
      <w:pPr>
        <w:spacing w:line="360" w:lineRule="auto"/>
        <w:jc w:val="both"/>
        <w:rPr>
          <w:rFonts w:asciiTheme="minorHAnsi" w:hAnsiTheme="minorHAnsi" w:cs="Arial"/>
          <w:b/>
          <w:color w:val="002060"/>
          <w:sz w:val="24"/>
          <w:szCs w:val="24"/>
          <w:lang w:val="en-US"/>
        </w:rPr>
      </w:pPr>
    </w:p>
    <w:p w14:paraId="613B85A6" w14:textId="77777777" w:rsidR="00A86FD3" w:rsidRDefault="00A86FD3" w:rsidP="004B0DEC">
      <w:pPr>
        <w:spacing w:line="360" w:lineRule="auto"/>
        <w:jc w:val="both"/>
        <w:rPr>
          <w:rFonts w:asciiTheme="minorHAnsi" w:hAnsiTheme="minorHAnsi" w:cs="Arial"/>
          <w:b/>
          <w:color w:val="002060"/>
          <w:sz w:val="24"/>
          <w:szCs w:val="24"/>
          <w:lang w:val="en-US"/>
        </w:rPr>
      </w:pPr>
    </w:p>
    <w:p w14:paraId="1A516270" w14:textId="77777777" w:rsidR="00A86FD3" w:rsidRDefault="00A86FD3" w:rsidP="004B0DEC">
      <w:pPr>
        <w:spacing w:line="360" w:lineRule="auto"/>
        <w:jc w:val="both"/>
        <w:rPr>
          <w:rFonts w:asciiTheme="minorHAnsi" w:hAnsiTheme="minorHAnsi" w:cs="Arial"/>
          <w:b/>
          <w:color w:val="002060"/>
          <w:sz w:val="24"/>
          <w:szCs w:val="24"/>
          <w:lang w:val="en-US"/>
        </w:rPr>
      </w:pPr>
    </w:p>
    <w:p w14:paraId="32E415C2" w14:textId="77777777" w:rsidR="00A86FD3" w:rsidRDefault="00A86FD3" w:rsidP="004B0DEC">
      <w:pPr>
        <w:spacing w:line="360" w:lineRule="auto"/>
        <w:jc w:val="both"/>
        <w:rPr>
          <w:rFonts w:asciiTheme="minorHAnsi" w:hAnsiTheme="minorHAnsi" w:cs="Arial"/>
          <w:b/>
          <w:color w:val="002060"/>
          <w:sz w:val="24"/>
          <w:szCs w:val="24"/>
          <w:lang w:val="en-US"/>
        </w:rPr>
      </w:pPr>
    </w:p>
    <w:p w14:paraId="342B0288" w14:textId="77777777" w:rsidR="00A86FD3" w:rsidRDefault="00A86FD3" w:rsidP="004B0DEC">
      <w:pPr>
        <w:spacing w:line="360" w:lineRule="auto"/>
        <w:jc w:val="both"/>
        <w:rPr>
          <w:rFonts w:asciiTheme="minorHAnsi" w:hAnsiTheme="minorHAnsi" w:cs="Arial"/>
          <w:b/>
          <w:color w:val="002060"/>
          <w:sz w:val="24"/>
          <w:szCs w:val="24"/>
          <w:lang w:val="en-US"/>
        </w:rPr>
      </w:pPr>
    </w:p>
    <w:p w14:paraId="18EFC626" w14:textId="77777777" w:rsidR="00A86FD3" w:rsidRDefault="00A86FD3" w:rsidP="004B0DEC">
      <w:pPr>
        <w:spacing w:line="360" w:lineRule="auto"/>
        <w:jc w:val="both"/>
        <w:rPr>
          <w:rFonts w:asciiTheme="minorHAnsi" w:hAnsiTheme="minorHAnsi" w:cs="Arial"/>
          <w:b/>
          <w:color w:val="002060"/>
          <w:sz w:val="24"/>
          <w:szCs w:val="24"/>
          <w:lang w:val="en-US"/>
        </w:rPr>
      </w:pPr>
    </w:p>
    <w:p w14:paraId="0003B985" w14:textId="77777777" w:rsidR="00A86FD3" w:rsidRDefault="00A86FD3" w:rsidP="004B0DEC">
      <w:pPr>
        <w:spacing w:line="360" w:lineRule="auto"/>
        <w:jc w:val="both"/>
        <w:rPr>
          <w:rFonts w:asciiTheme="minorHAnsi" w:hAnsiTheme="minorHAnsi" w:cs="Arial"/>
          <w:b/>
          <w:color w:val="002060"/>
          <w:sz w:val="24"/>
          <w:szCs w:val="24"/>
          <w:lang w:val="en-US"/>
        </w:rPr>
      </w:pPr>
    </w:p>
    <w:p w14:paraId="18E2AA9C" w14:textId="77777777" w:rsidR="00A86FD3" w:rsidRDefault="00A86FD3" w:rsidP="004B0DEC">
      <w:pPr>
        <w:spacing w:line="360" w:lineRule="auto"/>
        <w:jc w:val="both"/>
        <w:rPr>
          <w:rFonts w:asciiTheme="minorHAnsi" w:hAnsiTheme="minorHAnsi" w:cs="Arial"/>
          <w:b/>
          <w:color w:val="002060"/>
          <w:sz w:val="24"/>
          <w:szCs w:val="24"/>
          <w:lang w:val="en-US"/>
        </w:rPr>
      </w:pPr>
    </w:p>
    <w:p w14:paraId="458A510B" w14:textId="29F0E089" w:rsidR="000B4E10" w:rsidRDefault="000B4E10" w:rsidP="004B0DEC">
      <w:pPr>
        <w:spacing w:line="360" w:lineRule="auto"/>
        <w:jc w:val="both"/>
        <w:rPr>
          <w:rFonts w:asciiTheme="minorHAnsi" w:hAnsiTheme="minorHAnsi" w:cs="Arial"/>
          <w:b/>
          <w:color w:val="002060"/>
          <w:sz w:val="24"/>
          <w:szCs w:val="24"/>
          <w:lang w:val="en-US"/>
        </w:rPr>
      </w:pPr>
      <w:r w:rsidRPr="004B0DEC">
        <w:rPr>
          <w:rFonts w:asciiTheme="minorHAnsi" w:hAnsiTheme="minorHAnsi" w:cs="Arial"/>
          <w:b/>
          <w:color w:val="002060"/>
          <w:sz w:val="24"/>
          <w:szCs w:val="24"/>
          <w:lang w:val="en-US"/>
        </w:rPr>
        <w:lastRenderedPageBreak/>
        <w:t>SIGNATURES</w:t>
      </w:r>
    </w:p>
    <w:p w14:paraId="735E66E1" w14:textId="77777777" w:rsidR="004B0DEC" w:rsidRPr="004B0DEC" w:rsidRDefault="004B0DEC" w:rsidP="004B0DEC">
      <w:pPr>
        <w:spacing w:line="360" w:lineRule="auto"/>
        <w:jc w:val="both"/>
        <w:rPr>
          <w:rFonts w:asciiTheme="minorHAnsi" w:hAnsiTheme="minorHAnsi" w:cs="Arial"/>
          <w:color w:val="002060"/>
          <w:szCs w:val="22"/>
        </w:rPr>
      </w:pPr>
    </w:p>
    <w:p w14:paraId="601943D0" w14:textId="12C9A168" w:rsidR="000B4E10" w:rsidRDefault="00CD60CE" w:rsidP="00E307C6">
      <w:pPr>
        <w:jc w:val="both"/>
        <w:rPr>
          <w:rFonts w:asciiTheme="minorHAnsi" w:hAnsiTheme="minorHAnsi" w:cs="Arial"/>
          <w:iCs/>
          <w:color w:val="002060"/>
          <w:szCs w:val="22"/>
          <w:lang w:val="en-US"/>
        </w:rPr>
      </w:pPr>
      <w:r w:rsidRPr="00232BDC">
        <w:rPr>
          <w:rFonts w:asciiTheme="minorHAnsi" w:hAnsiTheme="minorHAnsi" w:cs="Arial"/>
          <w:b/>
          <w:color w:val="002060"/>
          <w:szCs w:val="22"/>
          <w:lang w:val="en-US"/>
        </w:rPr>
        <w:t>TRAINING HUB</w:t>
      </w:r>
      <w:r w:rsidR="00A86FD3">
        <w:rPr>
          <w:rFonts w:asciiTheme="minorHAnsi" w:hAnsiTheme="minorHAnsi" w:cs="Arial"/>
          <w:b/>
          <w:color w:val="002060"/>
          <w:szCs w:val="22"/>
          <w:lang w:val="en-US"/>
        </w:rPr>
        <w:t xml:space="preserve">/ICB </w:t>
      </w:r>
      <w:r w:rsidR="009477C3" w:rsidRPr="00232BDC">
        <w:rPr>
          <w:rFonts w:asciiTheme="minorHAnsi" w:hAnsiTheme="minorHAnsi" w:cs="Arial"/>
          <w:b/>
          <w:color w:val="002060"/>
          <w:szCs w:val="22"/>
          <w:lang w:val="en-US"/>
        </w:rPr>
        <w:t>REPRESENTATIVE</w:t>
      </w:r>
      <w:r w:rsidR="009477C3" w:rsidRPr="00232BDC">
        <w:rPr>
          <w:rFonts w:asciiTheme="minorHAnsi" w:hAnsiTheme="minorHAnsi" w:cs="Arial"/>
          <w:iCs/>
          <w:color w:val="002060"/>
          <w:szCs w:val="22"/>
          <w:lang w:val="en-US"/>
        </w:rPr>
        <w:t xml:space="preserve"> </w:t>
      </w:r>
    </w:p>
    <w:p w14:paraId="40EBC90B" w14:textId="77777777" w:rsidR="0045615E" w:rsidRPr="00232BDC" w:rsidRDefault="0045615E" w:rsidP="00E307C6">
      <w:pPr>
        <w:jc w:val="both"/>
        <w:rPr>
          <w:rFonts w:asciiTheme="minorHAnsi" w:hAnsiTheme="minorHAnsi" w:cs="Arial"/>
          <w:iCs/>
          <w:color w:val="002060"/>
          <w:szCs w:val="22"/>
          <w:lang w:val="en-US"/>
        </w:rPr>
      </w:pPr>
    </w:p>
    <w:p w14:paraId="496842BB" w14:textId="473BE6FD" w:rsidR="009477C3" w:rsidRPr="00232BDC" w:rsidRDefault="009477C3" w:rsidP="00E307C6">
      <w:pPr>
        <w:jc w:val="both"/>
        <w:rPr>
          <w:rFonts w:asciiTheme="minorHAnsi" w:hAnsiTheme="minorHAnsi" w:cs="Arial"/>
          <w:color w:val="002060"/>
          <w:szCs w:val="22"/>
          <w:lang w:val="en-US"/>
        </w:rPr>
      </w:pPr>
      <w:r w:rsidRPr="00232BDC">
        <w:rPr>
          <w:rFonts w:asciiTheme="minorHAnsi" w:hAnsiTheme="minorHAnsi" w:cs="Arial"/>
          <w:iCs/>
          <w:color w:val="002060"/>
          <w:szCs w:val="22"/>
          <w:lang w:val="en-US"/>
        </w:rPr>
        <w:t>Signature:</w:t>
      </w:r>
      <w:r w:rsidRPr="00232BDC">
        <w:rPr>
          <w:rFonts w:asciiTheme="minorHAnsi" w:hAnsiTheme="minorHAnsi" w:cs="Arial"/>
          <w:iCs/>
          <w:color w:val="002060"/>
          <w:szCs w:val="22"/>
          <w:lang w:val="en-US"/>
        </w:rPr>
        <w:tab/>
        <w:t>__________________</w:t>
      </w:r>
      <w:r w:rsidRPr="00232BDC">
        <w:rPr>
          <w:rFonts w:asciiTheme="minorHAnsi" w:hAnsiTheme="minorHAnsi" w:cs="Arial"/>
          <w:color w:val="002060"/>
          <w:szCs w:val="22"/>
          <w:lang w:val="en-US"/>
        </w:rPr>
        <w:tab/>
      </w:r>
      <w:r w:rsidRPr="00232BDC">
        <w:rPr>
          <w:rFonts w:asciiTheme="minorHAnsi" w:hAnsiTheme="minorHAnsi" w:cs="Arial"/>
          <w:color w:val="002060"/>
          <w:szCs w:val="22"/>
          <w:lang w:val="en-US"/>
        </w:rPr>
        <w:tab/>
      </w:r>
    </w:p>
    <w:p w14:paraId="3FD4EBE8" w14:textId="77777777" w:rsidR="009477C3" w:rsidRPr="00232BDC" w:rsidRDefault="009477C3" w:rsidP="00E307C6">
      <w:pPr>
        <w:jc w:val="both"/>
        <w:rPr>
          <w:rFonts w:asciiTheme="minorHAnsi" w:hAnsiTheme="minorHAnsi" w:cs="Arial"/>
          <w:color w:val="002060"/>
          <w:szCs w:val="22"/>
          <w:lang w:val="en-US"/>
        </w:rPr>
      </w:pPr>
      <w:r w:rsidRPr="00232BDC">
        <w:rPr>
          <w:rFonts w:asciiTheme="minorHAnsi" w:hAnsiTheme="minorHAnsi" w:cs="Arial"/>
          <w:iCs/>
          <w:color w:val="002060"/>
          <w:szCs w:val="22"/>
          <w:lang w:val="en-US"/>
        </w:rPr>
        <w:t>Name:</w:t>
      </w:r>
      <w:r w:rsidRPr="00232BDC">
        <w:rPr>
          <w:rFonts w:asciiTheme="minorHAnsi" w:hAnsiTheme="minorHAnsi" w:cs="Arial"/>
          <w:color w:val="002060"/>
          <w:szCs w:val="22"/>
          <w:lang w:val="en-US"/>
        </w:rPr>
        <w:tab/>
      </w:r>
      <w:r w:rsidRPr="00232BDC">
        <w:rPr>
          <w:rFonts w:asciiTheme="minorHAnsi" w:hAnsiTheme="minorHAnsi" w:cs="Arial"/>
          <w:color w:val="002060"/>
          <w:szCs w:val="22"/>
          <w:lang w:val="en-US"/>
        </w:rPr>
        <w:tab/>
        <w:t>__________________</w:t>
      </w:r>
      <w:r w:rsidRPr="00232BDC">
        <w:rPr>
          <w:rFonts w:asciiTheme="minorHAnsi" w:hAnsiTheme="minorHAnsi" w:cs="Arial"/>
          <w:color w:val="002060"/>
          <w:szCs w:val="22"/>
          <w:lang w:val="en-US"/>
        </w:rPr>
        <w:tab/>
      </w:r>
    </w:p>
    <w:p w14:paraId="666AF34D" w14:textId="7B786701" w:rsidR="009477C3" w:rsidRPr="00232BDC" w:rsidRDefault="009477C3" w:rsidP="00E307C6">
      <w:pPr>
        <w:jc w:val="both"/>
        <w:rPr>
          <w:rFonts w:asciiTheme="minorHAnsi" w:hAnsiTheme="minorHAnsi" w:cs="Arial"/>
          <w:color w:val="002060"/>
          <w:szCs w:val="22"/>
          <w:lang w:val="en-US"/>
        </w:rPr>
      </w:pPr>
      <w:r w:rsidRPr="00232BDC">
        <w:rPr>
          <w:rFonts w:asciiTheme="minorHAnsi" w:hAnsiTheme="minorHAnsi" w:cs="Arial"/>
          <w:iCs/>
          <w:color w:val="002060"/>
          <w:szCs w:val="22"/>
          <w:lang w:val="en-US"/>
        </w:rPr>
        <w:t>Position:</w:t>
      </w:r>
      <w:r w:rsidRPr="00232BDC">
        <w:rPr>
          <w:rFonts w:asciiTheme="minorHAnsi" w:hAnsiTheme="minorHAnsi" w:cs="Arial"/>
          <w:color w:val="002060"/>
          <w:szCs w:val="22"/>
          <w:lang w:val="en-US"/>
        </w:rPr>
        <w:tab/>
        <w:t>__________________</w:t>
      </w:r>
      <w:r w:rsidRPr="00232BDC">
        <w:rPr>
          <w:rFonts w:asciiTheme="minorHAnsi" w:hAnsiTheme="minorHAnsi" w:cs="Arial"/>
          <w:color w:val="002060"/>
          <w:szCs w:val="22"/>
          <w:lang w:val="en-US"/>
        </w:rPr>
        <w:tab/>
      </w:r>
    </w:p>
    <w:p w14:paraId="55147F5B" w14:textId="42002293" w:rsidR="006F2047" w:rsidRPr="00232BDC" w:rsidRDefault="006F2047" w:rsidP="00E307C6">
      <w:pPr>
        <w:jc w:val="both"/>
        <w:rPr>
          <w:rFonts w:asciiTheme="minorHAnsi" w:hAnsiTheme="minorHAnsi" w:cs="Arial"/>
          <w:iCs/>
          <w:color w:val="002060"/>
          <w:szCs w:val="22"/>
          <w:u w:val="single"/>
          <w:lang w:val="en-US"/>
        </w:rPr>
      </w:pPr>
      <w:r w:rsidRPr="00232BDC">
        <w:rPr>
          <w:rFonts w:asciiTheme="minorHAnsi" w:hAnsiTheme="minorHAnsi" w:cs="Arial"/>
          <w:iCs/>
          <w:color w:val="002060"/>
          <w:szCs w:val="22"/>
          <w:lang w:val="en-US"/>
        </w:rPr>
        <w:t>Email:</w:t>
      </w:r>
      <w:r w:rsidRPr="00232BDC">
        <w:rPr>
          <w:rFonts w:asciiTheme="minorHAnsi" w:hAnsiTheme="minorHAnsi" w:cs="Arial"/>
          <w:iCs/>
          <w:color w:val="002060"/>
          <w:szCs w:val="22"/>
          <w:lang w:val="en-US"/>
        </w:rPr>
        <w:tab/>
      </w:r>
      <w:r w:rsidRPr="00232BDC">
        <w:rPr>
          <w:rFonts w:asciiTheme="minorHAnsi" w:hAnsiTheme="minorHAnsi" w:cs="Arial"/>
          <w:iCs/>
          <w:color w:val="002060"/>
          <w:szCs w:val="22"/>
          <w:lang w:val="en-US"/>
        </w:rPr>
        <w:tab/>
      </w:r>
      <w:r w:rsidRPr="00232BDC">
        <w:rPr>
          <w:rFonts w:asciiTheme="minorHAnsi" w:hAnsiTheme="minorHAnsi" w:cs="Arial"/>
          <w:color w:val="002060"/>
          <w:szCs w:val="22"/>
          <w:lang w:val="en-US"/>
        </w:rPr>
        <w:t>__________________</w:t>
      </w:r>
    </w:p>
    <w:p w14:paraId="53292B7A" w14:textId="77777777" w:rsidR="006F2047" w:rsidRPr="00232BDC" w:rsidRDefault="009477C3" w:rsidP="00E307C6">
      <w:pPr>
        <w:jc w:val="both"/>
        <w:rPr>
          <w:rFonts w:asciiTheme="minorHAnsi" w:hAnsiTheme="minorHAnsi" w:cs="Arial"/>
          <w:iCs/>
          <w:color w:val="002060"/>
          <w:szCs w:val="22"/>
          <w:u w:val="single"/>
          <w:lang w:val="en-US"/>
        </w:rPr>
      </w:pPr>
      <w:r w:rsidRPr="00232BDC">
        <w:rPr>
          <w:rFonts w:asciiTheme="minorHAnsi" w:hAnsiTheme="minorHAnsi" w:cs="Arial"/>
          <w:iCs/>
          <w:color w:val="002060"/>
          <w:szCs w:val="22"/>
          <w:lang w:val="en-US"/>
        </w:rPr>
        <w:t>Date:</w:t>
      </w:r>
      <w:r w:rsidRPr="00232BDC">
        <w:rPr>
          <w:rFonts w:asciiTheme="minorHAnsi" w:hAnsiTheme="minorHAnsi" w:cs="Arial"/>
          <w:color w:val="002060"/>
          <w:szCs w:val="22"/>
          <w:lang w:val="en-US"/>
        </w:rPr>
        <w:tab/>
      </w:r>
      <w:r w:rsidRPr="00232BDC">
        <w:rPr>
          <w:rFonts w:asciiTheme="minorHAnsi" w:hAnsiTheme="minorHAnsi" w:cs="Arial"/>
          <w:color w:val="002060"/>
          <w:szCs w:val="22"/>
          <w:lang w:val="en-US"/>
        </w:rPr>
        <w:tab/>
      </w:r>
      <w:r w:rsidR="006F2047" w:rsidRPr="00232BDC">
        <w:rPr>
          <w:rFonts w:asciiTheme="minorHAnsi" w:hAnsiTheme="minorHAnsi" w:cs="Arial"/>
          <w:color w:val="002060"/>
          <w:szCs w:val="22"/>
          <w:lang w:val="en-US"/>
        </w:rPr>
        <w:t>__________________</w:t>
      </w:r>
    </w:p>
    <w:p w14:paraId="123D526D" w14:textId="77777777" w:rsidR="007620C0" w:rsidRPr="00232BDC" w:rsidRDefault="007620C0" w:rsidP="00E307C6">
      <w:pPr>
        <w:jc w:val="both"/>
        <w:rPr>
          <w:rFonts w:asciiTheme="minorHAnsi" w:hAnsiTheme="minorHAnsi" w:cs="Arial"/>
          <w:b/>
          <w:color w:val="002060"/>
          <w:szCs w:val="22"/>
          <w:lang w:val="en-US"/>
        </w:rPr>
      </w:pPr>
    </w:p>
    <w:p w14:paraId="1A278CF7" w14:textId="308C72C7" w:rsidR="000B4E10" w:rsidRDefault="00CA39E4" w:rsidP="00E307C6">
      <w:pPr>
        <w:jc w:val="both"/>
        <w:rPr>
          <w:rFonts w:asciiTheme="minorHAnsi" w:hAnsiTheme="minorHAnsi" w:cs="Arial"/>
          <w:iCs/>
          <w:color w:val="002060"/>
          <w:szCs w:val="22"/>
          <w:lang w:val="en-US"/>
        </w:rPr>
      </w:pPr>
      <w:r w:rsidRPr="00232BDC">
        <w:rPr>
          <w:rFonts w:asciiTheme="minorHAnsi" w:hAnsiTheme="minorHAnsi" w:cs="Arial"/>
          <w:b/>
          <w:color w:val="002060"/>
          <w:szCs w:val="22"/>
          <w:lang w:val="en-US"/>
        </w:rPr>
        <w:t>EMPLOYING PRACTICE</w:t>
      </w:r>
      <w:r w:rsidR="009477C3" w:rsidRPr="00232BDC">
        <w:rPr>
          <w:rFonts w:asciiTheme="minorHAnsi" w:hAnsiTheme="minorHAnsi" w:cs="Arial"/>
          <w:b/>
          <w:color w:val="002060"/>
          <w:szCs w:val="22"/>
          <w:lang w:val="en-US"/>
        </w:rPr>
        <w:t xml:space="preserve"> REPRESENTATIVE</w:t>
      </w:r>
      <w:r w:rsidR="009477C3" w:rsidRPr="00232BDC">
        <w:rPr>
          <w:rFonts w:asciiTheme="minorHAnsi" w:hAnsiTheme="minorHAnsi" w:cs="Arial"/>
          <w:iCs/>
          <w:color w:val="002060"/>
          <w:szCs w:val="22"/>
          <w:lang w:val="en-US"/>
        </w:rPr>
        <w:t xml:space="preserve"> </w:t>
      </w:r>
    </w:p>
    <w:p w14:paraId="171C1696" w14:textId="77777777" w:rsidR="0045615E" w:rsidRPr="00232BDC" w:rsidRDefault="0045615E" w:rsidP="00E307C6">
      <w:pPr>
        <w:jc w:val="both"/>
        <w:rPr>
          <w:rFonts w:asciiTheme="minorHAnsi" w:hAnsiTheme="minorHAnsi" w:cs="Arial"/>
          <w:iCs/>
          <w:color w:val="002060"/>
          <w:szCs w:val="22"/>
          <w:lang w:val="en-US"/>
        </w:rPr>
      </w:pPr>
    </w:p>
    <w:p w14:paraId="6E8C781D" w14:textId="444B5C7A" w:rsidR="006F2047" w:rsidRPr="00232BDC" w:rsidRDefault="006F2047" w:rsidP="00E307C6">
      <w:pPr>
        <w:jc w:val="both"/>
        <w:rPr>
          <w:rFonts w:asciiTheme="minorHAnsi" w:hAnsiTheme="minorHAnsi" w:cs="Arial"/>
          <w:color w:val="002060"/>
          <w:szCs w:val="22"/>
          <w:lang w:val="en-US"/>
        </w:rPr>
      </w:pPr>
      <w:r w:rsidRPr="00232BDC">
        <w:rPr>
          <w:rFonts w:asciiTheme="minorHAnsi" w:hAnsiTheme="minorHAnsi" w:cs="Arial"/>
          <w:iCs/>
          <w:color w:val="002060"/>
          <w:szCs w:val="22"/>
          <w:lang w:val="en-US"/>
        </w:rPr>
        <w:t>Signature:</w:t>
      </w:r>
      <w:r w:rsidRPr="00232BDC">
        <w:rPr>
          <w:rFonts w:asciiTheme="minorHAnsi" w:hAnsiTheme="minorHAnsi" w:cs="Arial"/>
          <w:iCs/>
          <w:color w:val="002060"/>
          <w:szCs w:val="22"/>
          <w:lang w:val="en-US"/>
        </w:rPr>
        <w:tab/>
        <w:t>__________________</w:t>
      </w:r>
      <w:r w:rsidRPr="00232BDC">
        <w:rPr>
          <w:rFonts w:asciiTheme="minorHAnsi" w:hAnsiTheme="minorHAnsi" w:cs="Arial"/>
          <w:color w:val="002060"/>
          <w:szCs w:val="22"/>
          <w:lang w:val="en-US"/>
        </w:rPr>
        <w:tab/>
      </w:r>
      <w:r w:rsidRPr="00232BDC">
        <w:rPr>
          <w:rFonts w:asciiTheme="minorHAnsi" w:hAnsiTheme="minorHAnsi" w:cs="Arial"/>
          <w:color w:val="002060"/>
          <w:szCs w:val="22"/>
          <w:lang w:val="en-US"/>
        </w:rPr>
        <w:tab/>
      </w:r>
    </w:p>
    <w:p w14:paraId="1DE8EC05" w14:textId="77777777" w:rsidR="006F2047" w:rsidRPr="00232BDC" w:rsidRDefault="006F2047" w:rsidP="00E307C6">
      <w:pPr>
        <w:jc w:val="both"/>
        <w:rPr>
          <w:rFonts w:asciiTheme="minorHAnsi" w:hAnsiTheme="minorHAnsi" w:cs="Arial"/>
          <w:color w:val="002060"/>
          <w:szCs w:val="22"/>
          <w:lang w:val="en-US"/>
        </w:rPr>
      </w:pPr>
      <w:r w:rsidRPr="00232BDC">
        <w:rPr>
          <w:rFonts w:asciiTheme="minorHAnsi" w:hAnsiTheme="minorHAnsi" w:cs="Arial"/>
          <w:iCs/>
          <w:color w:val="002060"/>
          <w:szCs w:val="22"/>
          <w:lang w:val="en-US"/>
        </w:rPr>
        <w:t>Name:</w:t>
      </w:r>
      <w:r w:rsidRPr="00232BDC">
        <w:rPr>
          <w:rFonts w:asciiTheme="minorHAnsi" w:hAnsiTheme="minorHAnsi" w:cs="Arial"/>
          <w:color w:val="002060"/>
          <w:szCs w:val="22"/>
          <w:lang w:val="en-US"/>
        </w:rPr>
        <w:tab/>
      </w:r>
      <w:r w:rsidRPr="00232BDC">
        <w:rPr>
          <w:rFonts w:asciiTheme="minorHAnsi" w:hAnsiTheme="minorHAnsi" w:cs="Arial"/>
          <w:color w:val="002060"/>
          <w:szCs w:val="22"/>
          <w:lang w:val="en-US"/>
        </w:rPr>
        <w:tab/>
        <w:t>__________________</w:t>
      </w:r>
      <w:r w:rsidRPr="00232BDC">
        <w:rPr>
          <w:rFonts w:asciiTheme="minorHAnsi" w:hAnsiTheme="minorHAnsi" w:cs="Arial"/>
          <w:color w:val="002060"/>
          <w:szCs w:val="22"/>
          <w:lang w:val="en-US"/>
        </w:rPr>
        <w:tab/>
      </w:r>
    </w:p>
    <w:p w14:paraId="0BB33C7C" w14:textId="77777777" w:rsidR="006F2047" w:rsidRPr="00232BDC" w:rsidRDefault="006F2047" w:rsidP="00E307C6">
      <w:pPr>
        <w:jc w:val="both"/>
        <w:rPr>
          <w:rFonts w:asciiTheme="minorHAnsi" w:hAnsiTheme="minorHAnsi" w:cs="Arial"/>
          <w:color w:val="002060"/>
          <w:szCs w:val="22"/>
          <w:lang w:val="en-US"/>
        </w:rPr>
      </w:pPr>
      <w:r w:rsidRPr="00232BDC">
        <w:rPr>
          <w:rFonts w:asciiTheme="minorHAnsi" w:hAnsiTheme="minorHAnsi" w:cs="Arial"/>
          <w:iCs/>
          <w:color w:val="002060"/>
          <w:szCs w:val="22"/>
          <w:lang w:val="en-US"/>
        </w:rPr>
        <w:t>Position:</w:t>
      </w:r>
      <w:r w:rsidRPr="00232BDC">
        <w:rPr>
          <w:rFonts w:asciiTheme="minorHAnsi" w:hAnsiTheme="minorHAnsi" w:cs="Arial"/>
          <w:color w:val="002060"/>
          <w:szCs w:val="22"/>
          <w:lang w:val="en-US"/>
        </w:rPr>
        <w:tab/>
        <w:t>__________________</w:t>
      </w:r>
      <w:r w:rsidRPr="00232BDC">
        <w:rPr>
          <w:rFonts w:asciiTheme="minorHAnsi" w:hAnsiTheme="minorHAnsi" w:cs="Arial"/>
          <w:color w:val="002060"/>
          <w:szCs w:val="22"/>
          <w:lang w:val="en-US"/>
        </w:rPr>
        <w:tab/>
      </w:r>
    </w:p>
    <w:p w14:paraId="76240B27" w14:textId="77777777" w:rsidR="006F2047" w:rsidRPr="00232BDC" w:rsidRDefault="006F2047" w:rsidP="00E307C6">
      <w:pPr>
        <w:jc w:val="both"/>
        <w:rPr>
          <w:rFonts w:asciiTheme="minorHAnsi" w:hAnsiTheme="minorHAnsi" w:cs="Arial"/>
          <w:iCs/>
          <w:color w:val="002060"/>
          <w:szCs w:val="22"/>
          <w:u w:val="single"/>
          <w:lang w:val="en-US"/>
        </w:rPr>
      </w:pPr>
      <w:r w:rsidRPr="00232BDC">
        <w:rPr>
          <w:rFonts w:asciiTheme="minorHAnsi" w:hAnsiTheme="minorHAnsi" w:cs="Arial"/>
          <w:iCs/>
          <w:color w:val="002060"/>
          <w:szCs w:val="22"/>
          <w:lang w:val="en-US"/>
        </w:rPr>
        <w:t>Email:</w:t>
      </w:r>
      <w:r w:rsidRPr="00232BDC">
        <w:rPr>
          <w:rFonts w:asciiTheme="minorHAnsi" w:hAnsiTheme="minorHAnsi" w:cs="Arial"/>
          <w:iCs/>
          <w:color w:val="002060"/>
          <w:szCs w:val="22"/>
          <w:lang w:val="en-US"/>
        </w:rPr>
        <w:tab/>
      </w:r>
      <w:r w:rsidRPr="00232BDC">
        <w:rPr>
          <w:rFonts w:asciiTheme="minorHAnsi" w:hAnsiTheme="minorHAnsi" w:cs="Arial"/>
          <w:iCs/>
          <w:color w:val="002060"/>
          <w:szCs w:val="22"/>
          <w:lang w:val="en-US"/>
        </w:rPr>
        <w:tab/>
      </w:r>
      <w:r w:rsidRPr="00232BDC">
        <w:rPr>
          <w:rFonts w:asciiTheme="minorHAnsi" w:hAnsiTheme="minorHAnsi" w:cs="Arial"/>
          <w:color w:val="002060"/>
          <w:szCs w:val="22"/>
          <w:lang w:val="en-US"/>
        </w:rPr>
        <w:t>__________________</w:t>
      </w:r>
    </w:p>
    <w:p w14:paraId="5FCCDA84" w14:textId="77777777" w:rsidR="006F2047" w:rsidRPr="00232BDC" w:rsidRDefault="006F2047" w:rsidP="00E307C6">
      <w:pPr>
        <w:jc w:val="both"/>
        <w:rPr>
          <w:rFonts w:asciiTheme="minorHAnsi" w:hAnsiTheme="minorHAnsi" w:cs="Arial"/>
          <w:iCs/>
          <w:color w:val="002060"/>
          <w:szCs w:val="22"/>
          <w:u w:val="single"/>
          <w:lang w:val="en-US"/>
        </w:rPr>
      </w:pPr>
      <w:r w:rsidRPr="00232BDC">
        <w:rPr>
          <w:rFonts w:asciiTheme="minorHAnsi" w:hAnsiTheme="minorHAnsi" w:cs="Arial"/>
          <w:iCs/>
          <w:color w:val="002060"/>
          <w:szCs w:val="22"/>
          <w:lang w:val="en-US"/>
        </w:rPr>
        <w:t>Date:</w:t>
      </w:r>
      <w:r w:rsidRPr="00232BDC">
        <w:rPr>
          <w:rFonts w:asciiTheme="minorHAnsi" w:hAnsiTheme="minorHAnsi" w:cs="Arial"/>
          <w:color w:val="002060"/>
          <w:szCs w:val="22"/>
          <w:lang w:val="en-US"/>
        </w:rPr>
        <w:tab/>
      </w:r>
      <w:r w:rsidRPr="00232BDC">
        <w:rPr>
          <w:rFonts w:asciiTheme="minorHAnsi" w:hAnsiTheme="minorHAnsi" w:cs="Arial"/>
          <w:color w:val="002060"/>
          <w:szCs w:val="22"/>
          <w:lang w:val="en-US"/>
        </w:rPr>
        <w:tab/>
        <w:t>__________________</w:t>
      </w:r>
    </w:p>
    <w:p w14:paraId="0C07D1D1" w14:textId="77777777" w:rsidR="000B4E10" w:rsidRPr="00232BDC" w:rsidRDefault="000B4E10" w:rsidP="00E307C6">
      <w:pPr>
        <w:jc w:val="both"/>
        <w:rPr>
          <w:rFonts w:asciiTheme="minorHAnsi" w:hAnsiTheme="minorHAnsi" w:cs="Arial"/>
          <w:b/>
          <w:color w:val="002060"/>
          <w:szCs w:val="22"/>
          <w:lang w:val="en-US"/>
        </w:rPr>
      </w:pPr>
    </w:p>
    <w:p w14:paraId="2C674724" w14:textId="2B9B2740" w:rsidR="000B4E10" w:rsidRDefault="00524200" w:rsidP="00E307C6">
      <w:pPr>
        <w:jc w:val="both"/>
        <w:rPr>
          <w:rFonts w:asciiTheme="minorHAnsi" w:hAnsiTheme="minorHAnsi" w:cs="Arial"/>
          <w:b/>
          <w:color w:val="002060"/>
          <w:szCs w:val="22"/>
          <w:lang w:val="en-US"/>
        </w:rPr>
      </w:pPr>
      <w:r w:rsidRPr="00232BDC">
        <w:rPr>
          <w:rFonts w:asciiTheme="minorHAnsi" w:hAnsiTheme="minorHAnsi" w:cs="Arial"/>
          <w:b/>
          <w:color w:val="002060"/>
          <w:szCs w:val="22"/>
          <w:lang w:val="en-US"/>
        </w:rPr>
        <w:t xml:space="preserve">NEWLY QUALIFIED GP </w:t>
      </w:r>
      <w:r w:rsidR="0071073B" w:rsidRPr="00232BDC">
        <w:rPr>
          <w:rFonts w:asciiTheme="minorHAnsi" w:hAnsiTheme="minorHAnsi" w:cs="Arial"/>
          <w:b/>
          <w:color w:val="002060"/>
          <w:szCs w:val="22"/>
          <w:lang w:val="en-US"/>
        </w:rPr>
        <w:t>FELLOW</w:t>
      </w:r>
    </w:p>
    <w:p w14:paraId="7A3D82E9" w14:textId="77777777" w:rsidR="0045615E" w:rsidRPr="00232BDC" w:rsidRDefault="0045615E" w:rsidP="00E307C6">
      <w:pPr>
        <w:jc w:val="both"/>
        <w:rPr>
          <w:rFonts w:asciiTheme="minorHAnsi" w:hAnsiTheme="minorHAnsi" w:cs="Arial"/>
          <w:iCs/>
          <w:color w:val="002060"/>
          <w:szCs w:val="22"/>
          <w:lang w:val="en-US"/>
        </w:rPr>
      </w:pPr>
    </w:p>
    <w:p w14:paraId="50E7E3D3" w14:textId="2309073C" w:rsidR="006F2047" w:rsidRPr="00232BDC" w:rsidRDefault="006F2047" w:rsidP="00E307C6">
      <w:pPr>
        <w:jc w:val="both"/>
        <w:rPr>
          <w:rFonts w:asciiTheme="minorHAnsi" w:hAnsiTheme="minorHAnsi" w:cs="Arial"/>
          <w:color w:val="002060"/>
          <w:szCs w:val="22"/>
          <w:lang w:val="en-US"/>
        </w:rPr>
      </w:pPr>
      <w:r w:rsidRPr="00232BDC">
        <w:rPr>
          <w:rFonts w:asciiTheme="minorHAnsi" w:hAnsiTheme="minorHAnsi" w:cs="Arial"/>
          <w:iCs/>
          <w:color w:val="002060"/>
          <w:szCs w:val="22"/>
          <w:lang w:val="en-US"/>
        </w:rPr>
        <w:t>Signature:</w:t>
      </w:r>
      <w:r w:rsidRPr="00232BDC">
        <w:rPr>
          <w:rFonts w:asciiTheme="minorHAnsi" w:hAnsiTheme="minorHAnsi" w:cs="Arial"/>
          <w:iCs/>
          <w:color w:val="002060"/>
          <w:szCs w:val="22"/>
          <w:lang w:val="en-US"/>
        </w:rPr>
        <w:tab/>
        <w:t>__________________</w:t>
      </w:r>
      <w:r w:rsidRPr="00232BDC">
        <w:rPr>
          <w:rFonts w:asciiTheme="minorHAnsi" w:hAnsiTheme="minorHAnsi" w:cs="Arial"/>
          <w:color w:val="002060"/>
          <w:szCs w:val="22"/>
          <w:lang w:val="en-US"/>
        </w:rPr>
        <w:tab/>
      </w:r>
      <w:r w:rsidRPr="00232BDC">
        <w:rPr>
          <w:rFonts w:asciiTheme="minorHAnsi" w:hAnsiTheme="minorHAnsi" w:cs="Arial"/>
          <w:color w:val="002060"/>
          <w:szCs w:val="22"/>
          <w:lang w:val="en-US"/>
        </w:rPr>
        <w:tab/>
      </w:r>
    </w:p>
    <w:p w14:paraId="6B1C08BD" w14:textId="77777777" w:rsidR="006F2047" w:rsidRPr="00232BDC" w:rsidRDefault="006F2047" w:rsidP="00E307C6">
      <w:pPr>
        <w:jc w:val="both"/>
        <w:rPr>
          <w:rFonts w:asciiTheme="minorHAnsi" w:hAnsiTheme="minorHAnsi" w:cs="Arial"/>
          <w:color w:val="002060"/>
          <w:szCs w:val="22"/>
          <w:lang w:val="en-US"/>
        </w:rPr>
      </w:pPr>
      <w:r w:rsidRPr="00232BDC">
        <w:rPr>
          <w:rFonts w:asciiTheme="minorHAnsi" w:hAnsiTheme="minorHAnsi" w:cs="Arial"/>
          <w:iCs/>
          <w:color w:val="002060"/>
          <w:szCs w:val="22"/>
          <w:lang w:val="en-US"/>
        </w:rPr>
        <w:t>Name:</w:t>
      </w:r>
      <w:r w:rsidRPr="00232BDC">
        <w:rPr>
          <w:rFonts w:asciiTheme="minorHAnsi" w:hAnsiTheme="minorHAnsi" w:cs="Arial"/>
          <w:color w:val="002060"/>
          <w:szCs w:val="22"/>
          <w:lang w:val="en-US"/>
        </w:rPr>
        <w:tab/>
      </w:r>
      <w:r w:rsidRPr="00232BDC">
        <w:rPr>
          <w:rFonts w:asciiTheme="minorHAnsi" w:hAnsiTheme="minorHAnsi" w:cs="Arial"/>
          <w:color w:val="002060"/>
          <w:szCs w:val="22"/>
          <w:lang w:val="en-US"/>
        </w:rPr>
        <w:tab/>
        <w:t>__________________</w:t>
      </w:r>
      <w:r w:rsidRPr="00232BDC">
        <w:rPr>
          <w:rFonts w:asciiTheme="minorHAnsi" w:hAnsiTheme="minorHAnsi" w:cs="Arial"/>
          <w:color w:val="002060"/>
          <w:szCs w:val="22"/>
          <w:lang w:val="en-US"/>
        </w:rPr>
        <w:tab/>
      </w:r>
    </w:p>
    <w:p w14:paraId="2D883ADD" w14:textId="77777777" w:rsidR="006F2047" w:rsidRPr="00232BDC" w:rsidRDefault="006F2047" w:rsidP="00E307C6">
      <w:pPr>
        <w:jc w:val="both"/>
        <w:rPr>
          <w:rFonts w:asciiTheme="minorHAnsi" w:hAnsiTheme="minorHAnsi" w:cs="Arial"/>
          <w:color w:val="002060"/>
          <w:szCs w:val="22"/>
          <w:lang w:val="en-US"/>
        </w:rPr>
      </w:pPr>
      <w:r w:rsidRPr="00232BDC">
        <w:rPr>
          <w:rFonts w:asciiTheme="minorHAnsi" w:hAnsiTheme="minorHAnsi" w:cs="Arial"/>
          <w:iCs/>
          <w:color w:val="002060"/>
          <w:szCs w:val="22"/>
          <w:lang w:val="en-US"/>
        </w:rPr>
        <w:t>Position:</w:t>
      </w:r>
      <w:r w:rsidRPr="00232BDC">
        <w:rPr>
          <w:rFonts w:asciiTheme="minorHAnsi" w:hAnsiTheme="minorHAnsi" w:cs="Arial"/>
          <w:color w:val="002060"/>
          <w:szCs w:val="22"/>
          <w:lang w:val="en-US"/>
        </w:rPr>
        <w:tab/>
        <w:t>__________________</w:t>
      </w:r>
      <w:r w:rsidRPr="00232BDC">
        <w:rPr>
          <w:rFonts w:asciiTheme="minorHAnsi" w:hAnsiTheme="minorHAnsi" w:cs="Arial"/>
          <w:color w:val="002060"/>
          <w:szCs w:val="22"/>
          <w:lang w:val="en-US"/>
        </w:rPr>
        <w:tab/>
      </w:r>
    </w:p>
    <w:p w14:paraId="5E470208" w14:textId="77777777" w:rsidR="006F2047" w:rsidRPr="00232BDC" w:rsidRDefault="006F2047" w:rsidP="00E307C6">
      <w:pPr>
        <w:jc w:val="both"/>
        <w:rPr>
          <w:rFonts w:asciiTheme="minorHAnsi" w:hAnsiTheme="minorHAnsi" w:cs="Arial"/>
          <w:iCs/>
          <w:color w:val="002060"/>
          <w:szCs w:val="22"/>
          <w:u w:val="single"/>
          <w:lang w:val="en-US"/>
        </w:rPr>
      </w:pPr>
      <w:r w:rsidRPr="00232BDC">
        <w:rPr>
          <w:rFonts w:asciiTheme="minorHAnsi" w:hAnsiTheme="minorHAnsi" w:cs="Arial"/>
          <w:iCs/>
          <w:color w:val="002060"/>
          <w:szCs w:val="22"/>
          <w:lang w:val="en-US"/>
        </w:rPr>
        <w:t>Email:</w:t>
      </w:r>
      <w:r w:rsidRPr="00232BDC">
        <w:rPr>
          <w:rFonts w:asciiTheme="minorHAnsi" w:hAnsiTheme="minorHAnsi" w:cs="Arial"/>
          <w:iCs/>
          <w:color w:val="002060"/>
          <w:szCs w:val="22"/>
          <w:lang w:val="en-US"/>
        </w:rPr>
        <w:tab/>
      </w:r>
      <w:r w:rsidRPr="00232BDC">
        <w:rPr>
          <w:rFonts w:asciiTheme="minorHAnsi" w:hAnsiTheme="minorHAnsi" w:cs="Arial"/>
          <w:iCs/>
          <w:color w:val="002060"/>
          <w:szCs w:val="22"/>
          <w:lang w:val="en-US"/>
        </w:rPr>
        <w:tab/>
      </w:r>
      <w:r w:rsidRPr="00232BDC">
        <w:rPr>
          <w:rFonts w:asciiTheme="minorHAnsi" w:hAnsiTheme="minorHAnsi" w:cs="Arial"/>
          <w:color w:val="002060"/>
          <w:szCs w:val="22"/>
          <w:lang w:val="en-US"/>
        </w:rPr>
        <w:t>__________________</w:t>
      </w:r>
    </w:p>
    <w:p w14:paraId="6F7E325F" w14:textId="34957C4B" w:rsidR="004B0DEC" w:rsidRPr="00613000" w:rsidRDefault="006F2047" w:rsidP="00E307C6">
      <w:pPr>
        <w:jc w:val="both"/>
        <w:rPr>
          <w:rFonts w:asciiTheme="minorHAnsi" w:hAnsiTheme="minorHAnsi" w:cs="Arial"/>
          <w:iCs/>
          <w:color w:val="002060"/>
          <w:szCs w:val="22"/>
          <w:u w:val="single"/>
          <w:lang w:val="en-US"/>
        </w:rPr>
      </w:pPr>
      <w:r w:rsidRPr="00232BDC">
        <w:rPr>
          <w:rFonts w:asciiTheme="minorHAnsi" w:hAnsiTheme="minorHAnsi" w:cs="Arial"/>
          <w:iCs/>
          <w:color w:val="002060"/>
          <w:szCs w:val="22"/>
          <w:lang w:val="en-US"/>
        </w:rPr>
        <w:t>Date:</w:t>
      </w:r>
      <w:r w:rsidRPr="00232BDC">
        <w:rPr>
          <w:rFonts w:asciiTheme="minorHAnsi" w:hAnsiTheme="minorHAnsi" w:cs="Arial"/>
          <w:color w:val="002060"/>
          <w:szCs w:val="22"/>
          <w:lang w:val="en-US"/>
        </w:rPr>
        <w:tab/>
      </w:r>
      <w:r w:rsidRPr="00232BDC">
        <w:rPr>
          <w:rFonts w:asciiTheme="minorHAnsi" w:hAnsiTheme="minorHAnsi" w:cs="Arial"/>
          <w:color w:val="002060"/>
          <w:szCs w:val="22"/>
          <w:lang w:val="en-US"/>
        </w:rPr>
        <w:tab/>
        <w:t>__________________</w:t>
      </w:r>
    </w:p>
    <w:sectPr w:rsidR="004B0DEC" w:rsidRPr="00613000" w:rsidSect="003A083E">
      <w:headerReference w:type="default" r:id="rId11"/>
      <w:footerReference w:type="even" r:id="rId12"/>
      <w:pgSz w:w="11906" w:h="16838"/>
      <w:pgMar w:top="1432" w:right="1440" w:bottom="1440" w:left="1440" w:header="708" w:footer="708" w:gutter="0"/>
      <w:pgBorders w:offsetFrom="page">
        <w:top w:val="single" w:sz="12" w:space="24" w:color="002060"/>
        <w:left w:val="single" w:sz="12" w:space="24" w:color="002060"/>
        <w:bottom w:val="single" w:sz="12" w:space="24" w:color="002060"/>
        <w:right w:val="single" w:sz="12" w:space="24" w:color="002060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1637F1" w14:textId="77777777" w:rsidR="00626C79" w:rsidRDefault="00626C79" w:rsidP="002E2048">
      <w:pPr>
        <w:spacing w:before="0" w:after="0" w:line="240" w:lineRule="auto"/>
      </w:pPr>
      <w:r>
        <w:separator/>
      </w:r>
    </w:p>
  </w:endnote>
  <w:endnote w:type="continuationSeparator" w:id="0">
    <w:p w14:paraId="29CD1855" w14:textId="77777777" w:rsidR="00626C79" w:rsidRDefault="00626C79" w:rsidP="002E2048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aunPenh">
    <w:altName w:val="Meiryo"/>
    <w:panose1 w:val="020B0604020202020204"/>
    <w:charset w:val="00"/>
    <w:family w:val="auto"/>
    <w:pitch w:val="variable"/>
    <w:sig w:usb0="80000003" w:usb1="00000000" w:usb2="00010000" w:usb3="00000000" w:csb0="0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oolBoran">
    <w:panose1 w:val="020B0604020202020204"/>
    <w:charset w:val="00"/>
    <w:family w:val="swiss"/>
    <w:pitch w:val="variable"/>
    <w:sig w:usb0="80000003" w:usb1="00000000" w:usb2="0001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1874345507"/>
      <w:docPartObj>
        <w:docPartGallery w:val="Page Numbers (Bottom of Page)"/>
        <w:docPartUnique/>
      </w:docPartObj>
    </w:sdtPr>
    <w:sdtContent>
      <w:p w14:paraId="51536C67" w14:textId="2FADC146" w:rsidR="00455560" w:rsidRDefault="00455560" w:rsidP="00F575CB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793E4F6F" w14:textId="77777777" w:rsidR="00455560" w:rsidRDefault="00455560" w:rsidP="00455560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03570F" w14:textId="77777777" w:rsidR="00626C79" w:rsidRDefault="00626C79" w:rsidP="002E2048">
      <w:pPr>
        <w:spacing w:before="0" w:after="0" w:line="240" w:lineRule="auto"/>
      </w:pPr>
      <w:r>
        <w:separator/>
      </w:r>
    </w:p>
  </w:footnote>
  <w:footnote w:type="continuationSeparator" w:id="0">
    <w:p w14:paraId="07860829" w14:textId="77777777" w:rsidR="00626C79" w:rsidRDefault="00626C79" w:rsidP="002E2048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36ECDA" w14:textId="419576C3" w:rsidR="000507E8" w:rsidRDefault="000507E8" w:rsidP="00217CAA">
    <w:pPr>
      <w:pStyle w:val="Header"/>
      <w:tabs>
        <w:tab w:val="clear" w:pos="9026"/>
      </w:tabs>
      <w:ind w:right="-472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795FF7"/>
    <w:multiLevelType w:val="hybridMultilevel"/>
    <w:tmpl w:val="A182825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7D1F89"/>
    <w:multiLevelType w:val="hybridMultilevel"/>
    <w:tmpl w:val="E72C180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CE2060"/>
    <w:multiLevelType w:val="hybridMultilevel"/>
    <w:tmpl w:val="53020CD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FE61921"/>
    <w:multiLevelType w:val="hybridMultilevel"/>
    <w:tmpl w:val="6E40F468"/>
    <w:lvl w:ilvl="0" w:tplc="0C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D9C2A70"/>
    <w:multiLevelType w:val="hybridMultilevel"/>
    <w:tmpl w:val="825C913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9DE7519"/>
    <w:multiLevelType w:val="hybridMultilevel"/>
    <w:tmpl w:val="3624583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4AF5C00"/>
    <w:multiLevelType w:val="hybridMultilevel"/>
    <w:tmpl w:val="8CA8AAB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A422B13"/>
    <w:multiLevelType w:val="hybridMultilevel"/>
    <w:tmpl w:val="CB04E6E6"/>
    <w:lvl w:ilvl="0" w:tplc="08090001">
      <w:start w:val="1"/>
      <w:numFmt w:val="bullet"/>
      <w:lvlText w:val=""/>
      <w:lvlJc w:val="left"/>
      <w:pPr>
        <w:ind w:left="151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8" w15:restartNumberingAfterBreak="0">
    <w:nsid w:val="3E5E6E92"/>
    <w:multiLevelType w:val="hybridMultilevel"/>
    <w:tmpl w:val="5F023EA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EC413CB"/>
    <w:multiLevelType w:val="hybridMultilevel"/>
    <w:tmpl w:val="1116B60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403617C6"/>
    <w:multiLevelType w:val="hybridMultilevel"/>
    <w:tmpl w:val="6246702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1B465B7"/>
    <w:multiLevelType w:val="hybridMultilevel"/>
    <w:tmpl w:val="DEC27388"/>
    <w:lvl w:ilvl="0" w:tplc="080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74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46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18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0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2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4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06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786" w:hanging="360"/>
      </w:pPr>
      <w:rPr>
        <w:rFonts w:ascii="Wingdings" w:hAnsi="Wingdings" w:hint="default"/>
      </w:rPr>
    </w:lvl>
  </w:abstractNum>
  <w:abstractNum w:abstractNumId="12" w15:restartNumberingAfterBreak="0">
    <w:nsid w:val="45785E81"/>
    <w:multiLevelType w:val="hybridMultilevel"/>
    <w:tmpl w:val="70920F1E"/>
    <w:lvl w:ilvl="0" w:tplc="0C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7815BF3"/>
    <w:multiLevelType w:val="hybridMultilevel"/>
    <w:tmpl w:val="38A0BC9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83718F9"/>
    <w:multiLevelType w:val="multilevel"/>
    <w:tmpl w:val="0C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4D42175E"/>
    <w:multiLevelType w:val="hybridMultilevel"/>
    <w:tmpl w:val="2BB62F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0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2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54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26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98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0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2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146" w:hanging="360"/>
      </w:pPr>
      <w:rPr>
        <w:rFonts w:ascii="Wingdings" w:hAnsi="Wingdings" w:hint="default"/>
      </w:rPr>
    </w:lvl>
  </w:abstractNum>
  <w:abstractNum w:abstractNumId="16" w15:restartNumberingAfterBreak="0">
    <w:nsid w:val="4FB349BF"/>
    <w:multiLevelType w:val="multilevel"/>
    <w:tmpl w:val="0C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557071B1"/>
    <w:multiLevelType w:val="hybridMultilevel"/>
    <w:tmpl w:val="E8B03AD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D763ED6"/>
    <w:multiLevelType w:val="hybridMultilevel"/>
    <w:tmpl w:val="8EEC688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384663A"/>
    <w:multiLevelType w:val="hybridMultilevel"/>
    <w:tmpl w:val="93A219C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744E34F5"/>
    <w:multiLevelType w:val="multilevel"/>
    <w:tmpl w:val="0C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77EF5D65"/>
    <w:multiLevelType w:val="hybridMultilevel"/>
    <w:tmpl w:val="6BBEDCD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79730909"/>
    <w:multiLevelType w:val="hybridMultilevel"/>
    <w:tmpl w:val="9DE258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BCD2B6C"/>
    <w:multiLevelType w:val="multilevel"/>
    <w:tmpl w:val="0C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260026902">
    <w:abstractNumId w:val="6"/>
  </w:num>
  <w:num w:numId="2" w16cid:durableId="1728987135">
    <w:abstractNumId w:val="1"/>
  </w:num>
  <w:num w:numId="3" w16cid:durableId="242571615">
    <w:abstractNumId w:val="17"/>
  </w:num>
  <w:num w:numId="4" w16cid:durableId="420032240">
    <w:abstractNumId w:val="13"/>
  </w:num>
  <w:num w:numId="5" w16cid:durableId="1318192565">
    <w:abstractNumId w:val="12"/>
  </w:num>
  <w:num w:numId="6" w16cid:durableId="1329601115">
    <w:abstractNumId w:val="3"/>
  </w:num>
  <w:num w:numId="7" w16cid:durableId="1448892328">
    <w:abstractNumId w:val="0"/>
  </w:num>
  <w:num w:numId="8" w16cid:durableId="561644798">
    <w:abstractNumId w:val="5"/>
  </w:num>
  <w:num w:numId="9" w16cid:durableId="1450660511">
    <w:abstractNumId w:val="8"/>
  </w:num>
  <w:num w:numId="10" w16cid:durableId="880555313">
    <w:abstractNumId w:val="18"/>
  </w:num>
  <w:num w:numId="11" w16cid:durableId="1229270086">
    <w:abstractNumId w:val="16"/>
  </w:num>
  <w:num w:numId="12" w16cid:durableId="2041084934">
    <w:abstractNumId w:val="20"/>
  </w:num>
  <w:num w:numId="13" w16cid:durableId="1829247816">
    <w:abstractNumId w:val="23"/>
  </w:num>
  <w:num w:numId="14" w16cid:durableId="113670296">
    <w:abstractNumId w:val="14"/>
  </w:num>
  <w:num w:numId="15" w16cid:durableId="779376307">
    <w:abstractNumId w:val="9"/>
  </w:num>
  <w:num w:numId="16" w16cid:durableId="2081975454">
    <w:abstractNumId w:val="10"/>
  </w:num>
  <w:num w:numId="17" w16cid:durableId="804393605">
    <w:abstractNumId w:val="11"/>
  </w:num>
  <w:num w:numId="18" w16cid:durableId="1532376481">
    <w:abstractNumId w:val="21"/>
  </w:num>
  <w:num w:numId="19" w16cid:durableId="814179655">
    <w:abstractNumId w:val="22"/>
  </w:num>
  <w:num w:numId="20" w16cid:durableId="1841775562">
    <w:abstractNumId w:val="2"/>
  </w:num>
  <w:num w:numId="21" w16cid:durableId="586579323">
    <w:abstractNumId w:val="7"/>
  </w:num>
  <w:num w:numId="22" w16cid:durableId="442847032">
    <w:abstractNumId w:val="15"/>
  </w:num>
  <w:num w:numId="23" w16cid:durableId="2010718712">
    <w:abstractNumId w:val="19"/>
  </w:num>
  <w:num w:numId="24" w16cid:durableId="26936169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2048"/>
    <w:rsid w:val="00001FA0"/>
    <w:rsid w:val="00010B1A"/>
    <w:rsid w:val="0001541C"/>
    <w:rsid w:val="0002032E"/>
    <w:rsid w:val="000211AB"/>
    <w:rsid w:val="00023C40"/>
    <w:rsid w:val="00024A18"/>
    <w:rsid w:val="00031276"/>
    <w:rsid w:val="00033064"/>
    <w:rsid w:val="0003502A"/>
    <w:rsid w:val="00044DCB"/>
    <w:rsid w:val="0004621A"/>
    <w:rsid w:val="000507E8"/>
    <w:rsid w:val="00053D01"/>
    <w:rsid w:val="00073120"/>
    <w:rsid w:val="00073B6D"/>
    <w:rsid w:val="00086F65"/>
    <w:rsid w:val="00090C9B"/>
    <w:rsid w:val="000B3492"/>
    <w:rsid w:val="000B4E10"/>
    <w:rsid w:val="000B7C18"/>
    <w:rsid w:val="000C36E7"/>
    <w:rsid w:val="000C53BA"/>
    <w:rsid w:val="000C79C5"/>
    <w:rsid w:val="000E149E"/>
    <w:rsid w:val="000E252A"/>
    <w:rsid w:val="001006B3"/>
    <w:rsid w:val="00111597"/>
    <w:rsid w:val="0011398E"/>
    <w:rsid w:val="00117C33"/>
    <w:rsid w:val="00122D63"/>
    <w:rsid w:val="001266C7"/>
    <w:rsid w:val="00133F91"/>
    <w:rsid w:val="001353E8"/>
    <w:rsid w:val="00147771"/>
    <w:rsid w:val="00153D4D"/>
    <w:rsid w:val="0016369A"/>
    <w:rsid w:val="0016675E"/>
    <w:rsid w:val="00171590"/>
    <w:rsid w:val="00174C8B"/>
    <w:rsid w:val="00176249"/>
    <w:rsid w:val="00180AE4"/>
    <w:rsid w:val="00192C0A"/>
    <w:rsid w:val="0019345F"/>
    <w:rsid w:val="0019487E"/>
    <w:rsid w:val="00194F25"/>
    <w:rsid w:val="001B7862"/>
    <w:rsid w:val="001D6A4C"/>
    <w:rsid w:val="001F06E8"/>
    <w:rsid w:val="001F6EDF"/>
    <w:rsid w:val="001F7CC3"/>
    <w:rsid w:val="00203610"/>
    <w:rsid w:val="00204EA0"/>
    <w:rsid w:val="00213210"/>
    <w:rsid w:val="002175EF"/>
    <w:rsid w:val="00217CAA"/>
    <w:rsid w:val="00232BDC"/>
    <w:rsid w:val="0025161A"/>
    <w:rsid w:val="0025277E"/>
    <w:rsid w:val="00255D53"/>
    <w:rsid w:val="002607A7"/>
    <w:rsid w:val="00273AFD"/>
    <w:rsid w:val="002828E8"/>
    <w:rsid w:val="00293942"/>
    <w:rsid w:val="002B3ED3"/>
    <w:rsid w:val="002B4832"/>
    <w:rsid w:val="002C0867"/>
    <w:rsid w:val="002C6723"/>
    <w:rsid w:val="002D1B45"/>
    <w:rsid w:val="002E2048"/>
    <w:rsid w:val="002E3251"/>
    <w:rsid w:val="002E64DA"/>
    <w:rsid w:val="002E6AEF"/>
    <w:rsid w:val="002F0DB5"/>
    <w:rsid w:val="002F11E2"/>
    <w:rsid w:val="002F1B66"/>
    <w:rsid w:val="00304590"/>
    <w:rsid w:val="003212CF"/>
    <w:rsid w:val="00332EB2"/>
    <w:rsid w:val="0033637F"/>
    <w:rsid w:val="00337DD4"/>
    <w:rsid w:val="00346DE3"/>
    <w:rsid w:val="00347235"/>
    <w:rsid w:val="00356D6F"/>
    <w:rsid w:val="003616A9"/>
    <w:rsid w:val="00372F12"/>
    <w:rsid w:val="0038219F"/>
    <w:rsid w:val="003832ED"/>
    <w:rsid w:val="00394053"/>
    <w:rsid w:val="0039619A"/>
    <w:rsid w:val="003A083E"/>
    <w:rsid w:val="003A3442"/>
    <w:rsid w:val="003A47C1"/>
    <w:rsid w:val="003C06D3"/>
    <w:rsid w:val="003C1871"/>
    <w:rsid w:val="003C52CC"/>
    <w:rsid w:val="003E730D"/>
    <w:rsid w:val="00400E75"/>
    <w:rsid w:val="00420505"/>
    <w:rsid w:val="0043402A"/>
    <w:rsid w:val="00434399"/>
    <w:rsid w:val="00450DE4"/>
    <w:rsid w:val="00455560"/>
    <w:rsid w:val="0045615E"/>
    <w:rsid w:val="00463B11"/>
    <w:rsid w:val="0047449E"/>
    <w:rsid w:val="004818CC"/>
    <w:rsid w:val="00491145"/>
    <w:rsid w:val="004958B0"/>
    <w:rsid w:val="00495CC8"/>
    <w:rsid w:val="004B0B32"/>
    <w:rsid w:val="004B0DEC"/>
    <w:rsid w:val="004B372F"/>
    <w:rsid w:val="004B59D0"/>
    <w:rsid w:val="004B73A5"/>
    <w:rsid w:val="004C22F7"/>
    <w:rsid w:val="004C3308"/>
    <w:rsid w:val="004C4606"/>
    <w:rsid w:val="004C5E02"/>
    <w:rsid w:val="004C7311"/>
    <w:rsid w:val="004D075F"/>
    <w:rsid w:val="004D457A"/>
    <w:rsid w:val="004E46C2"/>
    <w:rsid w:val="004F7B6D"/>
    <w:rsid w:val="005074D3"/>
    <w:rsid w:val="00510711"/>
    <w:rsid w:val="005116DD"/>
    <w:rsid w:val="0051177E"/>
    <w:rsid w:val="00515362"/>
    <w:rsid w:val="00517BA2"/>
    <w:rsid w:val="005211CD"/>
    <w:rsid w:val="0052124F"/>
    <w:rsid w:val="00524200"/>
    <w:rsid w:val="00527FA5"/>
    <w:rsid w:val="00530362"/>
    <w:rsid w:val="00551BBC"/>
    <w:rsid w:val="0055269B"/>
    <w:rsid w:val="00567EA1"/>
    <w:rsid w:val="00573338"/>
    <w:rsid w:val="005811C4"/>
    <w:rsid w:val="005843FE"/>
    <w:rsid w:val="00584624"/>
    <w:rsid w:val="00585B9D"/>
    <w:rsid w:val="005A2FC7"/>
    <w:rsid w:val="005A4BE6"/>
    <w:rsid w:val="005A78DD"/>
    <w:rsid w:val="005B0D86"/>
    <w:rsid w:val="005B1237"/>
    <w:rsid w:val="005B18C0"/>
    <w:rsid w:val="005B3AEE"/>
    <w:rsid w:val="005C3F71"/>
    <w:rsid w:val="005E4754"/>
    <w:rsid w:val="005E7028"/>
    <w:rsid w:val="005F5C81"/>
    <w:rsid w:val="0060065B"/>
    <w:rsid w:val="00600B77"/>
    <w:rsid w:val="0060204C"/>
    <w:rsid w:val="00610774"/>
    <w:rsid w:val="00613000"/>
    <w:rsid w:val="00625644"/>
    <w:rsid w:val="00626C79"/>
    <w:rsid w:val="00632FFF"/>
    <w:rsid w:val="006333FC"/>
    <w:rsid w:val="00636A74"/>
    <w:rsid w:val="00636FC4"/>
    <w:rsid w:val="006411EC"/>
    <w:rsid w:val="00647215"/>
    <w:rsid w:val="006542EB"/>
    <w:rsid w:val="006548C8"/>
    <w:rsid w:val="006564CC"/>
    <w:rsid w:val="00662D45"/>
    <w:rsid w:val="00665911"/>
    <w:rsid w:val="00665968"/>
    <w:rsid w:val="006804B7"/>
    <w:rsid w:val="006819FD"/>
    <w:rsid w:val="00682EF9"/>
    <w:rsid w:val="006832E7"/>
    <w:rsid w:val="006929A6"/>
    <w:rsid w:val="006930BC"/>
    <w:rsid w:val="00697A55"/>
    <w:rsid w:val="006A0670"/>
    <w:rsid w:val="006A1680"/>
    <w:rsid w:val="006A69A6"/>
    <w:rsid w:val="006A6A9F"/>
    <w:rsid w:val="006A7EE9"/>
    <w:rsid w:val="006B0162"/>
    <w:rsid w:val="006B42A8"/>
    <w:rsid w:val="006C533D"/>
    <w:rsid w:val="006C53EA"/>
    <w:rsid w:val="006D0D28"/>
    <w:rsid w:val="006D57BB"/>
    <w:rsid w:val="006D7D6C"/>
    <w:rsid w:val="006E29C9"/>
    <w:rsid w:val="006E6D67"/>
    <w:rsid w:val="006F2047"/>
    <w:rsid w:val="006F416B"/>
    <w:rsid w:val="0070416F"/>
    <w:rsid w:val="0071073B"/>
    <w:rsid w:val="00715448"/>
    <w:rsid w:val="0072553F"/>
    <w:rsid w:val="0073500E"/>
    <w:rsid w:val="00735DFE"/>
    <w:rsid w:val="00737F5E"/>
    <w:rsid w:val="007518A1"/>
    <w:rsid w:val="007620C0"/>
    <w:rsid w:val="00766F10"/>
    <w:rsid w:val="0077050F"/>
    <w:rsid w:val="00773DC0"/>
    <w:rsid w:val="00780F48"/>
    <w:rsid w:val="00781BFE"/>
    <w:rsid w:val="00782B7C"/>
    <w:rsid w:val="0079046E"/>
    <w:rsid w:val="00790C62"/>
    <w:rsid w:val="00790D08"/>
    <w:rsid w:val="007924A2"/>
    <w:rsid w:val="007A7114"/>
    <w:rsid w:val="007B2758"/>
    <w:rsid w:val="007B3BE9"/>
    <w:rsid w:val="007C2D13"/>
    <w:rsid w:val="007D18EB"/>
    <w:rsid w:val="007D2373"/>
    <w:rsid w:val="007D6832"/>
    <w:rsid w:val="007E13FA"/>
    <w:rsid w:val="007E700D"/>
    <w:rsid w:val="007F03F7"/>
    <w:rsid w:val="007F675F"/>
    <w:rsid w:val="008052F8"/>
    <w:rsid w:val="008170EE"/>
    <w:rsid w:val="0082182C"/>
    <w:rsid w:val="00821A67"/>
    <w:rsid w:val="00822EDC"/>
    <w:rsid w:val="00823E64"/>
    <w:rsid w:val="008348B3"/>
    <w:rsid w:val="00836E9C"/>
    <w:rsid w:val="008516EA"/>
    <w:rsid w:val="00851E5E"/>
    <w:rsid w:val="00854F65"/>
    <w:rsid w:val="00860131"/>
    <w:rsid w:val="00864525"/>
    <w:rsid w:val="00866D45"/>
    <w:rsid w:val="00867E41"/>
    <w:rsid w:val="008709ED"/>
    <w:rsid w:val="00870BA9"/>
    <w:rsid w:val="00880F7D"/>
    <w:rsid w:val="00886C1E"/>
    <w:rsid w:val="0089199D"/>
    <w:rsid w:val="00891E07"/>
    <w:rsid w:val="008924A9"/>
    <w:rsid w:val="00894876"/>
    <w:rsid w:val="008A021B"/>
    <w:rsid w:val="008B1125"/>
    <w:rsid w:val="008B19E5"/>
    <w:rsid w:val="008B3B3A"/>
    <w:rsid w:val="008C41E9"/>
    <w:rsid w:val="008C4D2A"/>
    <w:rsid w:val="008D1794"/>
    <w:rsid w:val="008E59BB"/>
    <w:rsid w:val="008E5B41"/>
    <w:rsid w:val="00906FDC"/>
    <w:rsid w:val="00920DD6"/>
    <w:rsid w:val="00921A64"/>
    <w:rsid w:val="00927497"/>
    <w:rsid w:val="009477C3"/>
    <w:rsid w:val="00950728"/>
    <w:rsid w:val="009542B7"/>
    <w:rsid w:val="009638D6"/>
    <w:rsid w:val="00967C9E"/>
    <w:rsid w:val="009774BC"/>
    <w:rsid w:val="009808C9"/>
    <w:rsid w:val="00980CBD"/>
    <w:rsid w:val="0099332F"/>
    <w:rsid w:val="00994DBC"/>
    <w:rsid w:val="00997575"/>
    <w:rsid w:val="009A00CF"/>
    <w:rsid w:val="009B423A"/>
    <w:rsid w:val="009C099E"/>
    <w:rsid w:val="009D03B9"/>
    <w:rsid w:val="009D041F"/>
    <w:rsid w:val="009E3772"/>
    <w:rsid w:val="009F4668"/>
    <w:rsid w:val="00A0320F"/>
    <w:rsid w:val="00A112E0"/>
    <w:rsid w:val="00A1642B"/>
    <w:rsid w:val="00A21CB8"/>
    <w:rsid w:val="00A22359"/>
    <w:rsid w:val="00A243E6"/>
    <w:rsid w:val="00A265A3"/>
    <w:rsid w:val="00A34814"/>
    <w:rsid w:val="00A4661A"/>
    <w:rsid w:val="00A5075D"/>
    <w:rsid w:val="00A573F6"/>
    <w:rsid w:val="00A745E1"/>
    <w:rsid w:val="00A77BD9"/>
    <w:rsid w:val="00A81864"/>
    <w:rsid w:val="00A85AE9"/>
    <w:rsid w:val="00A86FD3"/>
    <w:rsid w:val="00A950EA"/>
    <w:rsid w:val="00AA7155"/>
    <w:rsid w:val="00AB0507"/>
    <w:rsid w:val="00AB2B15"/>
    <w:rsid w:val="00AC76A6"/>
    <w:rsid w:val="00AD5D38"/>
    <w:rsid w:val="00AD7C1A"/>
    <w:rsid w:val="00AE02B8"/>
    <w:rsid w:val="00AE04D0"/>
    <w:rsid w:val="00AE38F0"/>
    <w:rsid w:val="00AE5DFD"/>
    <w:rsid w:val="00AE5E7A"/>
    <w:rsid w:val="00AF16B2"/>
    <w:rsid w:val="00B002A4"/>
    <w:rsid w:val="00B021C0"/>
    <w:rsid w:val="00B07F2B"/>
    <w:rsid w:val="00B12B7C"/>
    <w:rsid w:val="00B17240"/>
    <w:rsid w:val="00B21BF9"/>
    <w:rsid w:val="00B221E3"/>
    <w:rsid w:val="00B22B7D"/>
    <w:rsid w:val="00B2436A"/>
    <w:rsid w:val="00B24F5C"/>
    <w:rsid w:val="00B27CD6"/>
    <w:rsid w:val="00B33BD4"/>
    <w:rsid w:val="00B56CDF"/>
    <w:rsid w:val="00B629C2"/>
    <w:rsid w:val="00B714C7"/>
    <w:rsid w:val="00B875C4"/>
    <w:rsid w:val="00B95A65"/>
    <w:rsid w:val="00BA003E"/>
    <w:rsid w:val="00BA5CC4"/>
    <w:rsid w:val="00BA6983"/>
    <w:rsid w:val="00BA7FB4"/>
    <w:rsid w:val="00BB5532"/>
    <w:rsid w:val="00BB566B"/>
    <w:rsid w:val="00BC0224"/>
    <w:rsid w:val="00BD5176"/>
    <w:rsid w:val="00BD7694"/>
    <w:rsid w:val="00BE24E5"/>
    <w:rsid w:val="00C04245"/>
    <w:rsid w:val="00C06CD3"/>
    <w:rsid w:val="00C45155"/>
    <w:rsid w:val="00C4751D"/>
    <w:rsid w:val="00C76682"/>
    <w:rsid w:val="00C81FC6"/>
    <w:rsid w:val="00C82EED"/>
    <w:rsid w:val="00C866A4"/>
    <w:rsid w:val="00CA39E4"/>
    <w:rsid w:val="00CA6531"/>
    <w:rsid w:val="00CB155D"/>
    <w:rsid w:val="00CB6C5F"/>
    <w:rsid w:val="00CC092B"/>
    <w:rsid w:val="00CD4A74"/>
    <w:rsid w:val="00CD60CE"/>
    <w:rsid w:val="00CD7C65"/>
    <w:rsid w:val="00CE29C6"/>
    <w:rsid w:val="00D11055"/>
    <w:rsid w:val="00D2167C"/>
    <w:rsid w:val="00D2468B"/>
    <w:rsid w:val="00D2742E"/>
    <w:rsid w:val="00D45FDB"/>
    <w:rsid w:val="00D64A0A"/>
    <w:rsid w:val="00D71703"/>
    <w:rsid w:val="00D723B2"/>
    <w:rsid w:val="00D75F17"/>
    <w:rsid w:val="00D94B74"/>
    <w:rsid w:val="00D97420"/>
    <w:rsid w:val="00DA775F"/>
    <w:rsid w:val="00DB29AB"/>
    <w:rsid w:val="00DD104C"/>
    <w:rsid w:val="00DE5586"/>
    <w:rsid w:val="00DF77DF"/>
    <w:rsid w:val="00E00C91"/>
    <w:rsid w:val="00E0223B"/>
    <w:rsid w:val="00E035F1"/>
    <w:rsid w:val="00E048FA"/>
    <w:rsid w:val="00E06E11"/>
    <w:rsid w:val="00E307C6"/>
    <w:rsid w:val="00E31048"/>
    <w:rsid w:val="00E3448D"/>
    <w:rsid w:val="00E375FE"/>
    <w:rsid w:val="00E43246"/>
    <w:rsid w:val="00E43EB2"/>
    <w:rsid w:val="00E55276"/>
    <w:rsid w:val="00E857CF"/>
    <w:rsid w:val="00E85C96"/>
    <w:rsid w:val="00E92FC3"/>
    <w:rsid w:val="00EA32CC"/>
    <w:rsid w:val="00EB181F"/>
    <w:rsid w:val="00EB4AB6"/>
    <w:rsid w:val="00EC5886"/>
    <w:rsid w:val="00EC60AD"/>
    <w:rsid w:val="00ED6B07"/>
    <w:rsid w:val="00EE29E0"/>
    <w:rsid w:val="00EE3E58"/>
    <w:rsid w:val="00EE5D20"/>
    <w:rsid w:val="00EE60E2"/>
    <w:rsid w:val="00EF0AF5"/>
    <w:rsid w:val="00EF10E5"/>
    <w:rsid w:val="00EF1905"/>
    <w:rsid w:val="00F021ED"/>
    <w:rsid w:val="00F03BE9"/>
    <w:rsid w:val="00F07DF7"/>
    <w:rsid w:val="00F16420"/>
    <w:rsid w:val="00F214B2"/>
    <w:rsid w:val="00F25AD7"/>
    <w:rsid w:val="00F37A55"/>
    <w:rsid w:val="00F4537C"/>
    <w:rsid w:val="00F536E1"/>
    <w:rsid w:val="00F64F77"/>
    <w:rsid w:val="00F72B19"/>
    <w:rsid w:val="00F74418"/>
    <w:rsid w:val="00F77D6A"/>
    <w:rsid w:val="00F85A78"/>
    <w:rsid w:val="00F92060"/>
    <w:rsid w:val="00F95631"/>
    <w:rsid w:val="00FA18D5"/>
    <w:rsid w:val="00FA4EEE"/>
    <w:rsid w:val="00FA61CD"/>
    <w:rsid w:val="00FB400F"/>
    <w:rsid w:val="00FC13A4"/>
    <w:rsid w:val="00FD63DD"/>
    <w:rsid w:val="00FF5B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bidi="km-K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C1EC9B5"/>
  <w15:docId w15:val="{84B938D5-5CBA-0644-BC9C-98F520D33E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US" w:bidi="ar-SA"/>
      </w:rPr>
    </w:rPrDefault>
    <w:pPrDefault>
      <w:pPr>
        <w:spacing w:before="200"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63B11"/>
    <w:pPr>
      <w:spacing w:line="288" w:lineRule="auto"/>
    </w:pPr>
    <w:rPr>
      <w:rFonts w:ascii="Georgia" w:hAnsi="Georgia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2E2048"/>
    <w:pPr>
      <w:pBdr>
        <w:bottom w:val="single" w:sz="24" w:space="0" w:color="FECB01"/>
      </w:pBdr>
      <w:shd w:val="clear" w:color="auto" w:fill="D9D9D9" w:themeFill="background1" w:themeFillShade="D9"/>
      <w:spacing w:before="240" w:after="240"/>
      <w:outlineLvl w:val="0"/>
    </w:pPr>
    <w:rPr>
      <w:bCs/>
      <w:color w:val="000000" w:themeColor="text1"/>
      <w:spacing w:val="15"/>
      <w:sz w:val="56"/>
      <w:szCs w:val="2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47771"/>
    <w:pPr>
      <w:spacing w:after="0"/>
      <w:outlineLvl w:val="1"/>
    </w:pPr>
    <w:rPr>
      <w:b/>
      <w:spacing w:val="15"/>
      <w:sz w:val="40"/>
      <w:szCs w:val="2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147771"/>
    <w:pPr>
      <w:spacing w:before="120" w:after="120"/>
      <w:outlineLvl w:val="2"/>
    </w:pPr>
    <w:rPr>
      <w:b/>
      <w:spacing w:val="15"/>
      <w:sz w:val="24"/>
      <w:szCs w:val="2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rsid w:val="002E2048"/>
    <w:pPr>
      <w:pBdr>
        <w:top w:val="dotted" w:sz="6" w:space="2" w:color="4F81BD" w:themeColor="accent1"/>
        <w:left w:val="dotted" w:sz="6" w:space="2" w:color="4F81BD" w:themeColor="accent1"/>
      </w:pBdr>
      <w:spacing w:before="300" w:after="0"/>
      <w:outlineLvl w:val="3"/>
    </w:pPr>
    <w:rPr>
      <w:caps/>
      <w:color w:val="365F91" w:themeColor="accent1" w:themeShade="BF"/>
      <w:spacing w:val="10"/>
      <w:szCs w:val="2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E2048"/>
    <w:pPr>
      <w:pBdr>
        <w:bottom w:val="single" w:sz="6" w:space="1" w:color="4F81BD" w:themeColor="accent1"/>
      </w:pBdr>
      <w:spacing w:before="300" w:after="0"/>
      <w:outlineLvl w:val="4"/>
    </w:pPr>
    <w:rPr>
      <w:caps/>
      <w:color w:val="365F91" w:themeColor="accent1" w:themeShade="BF"/>
      <w:spacing w:val="10"/>
      <w:szCs w:val="2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E2048"/>
    <w:pPr>
      <w:pBdr>
        <w:bottom w:val="dotted" w:sz="6" w:space="1" w:color="4F81BD" w:themeColor="accent1"/>
      </w:pBdr>
      <w:spacing w:before="300" w:after="0"/>
      <w:outlineLvl w:val="5"/>
    </w:pPr>
    <w:rPr>
      <w:caps/>
      <w:color w:val="365F91" w:themeColor="accent1" w:themeShade="BF"/>
      <w:spacing w:val="10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E2048"/>
    <w:pPr>
      <w:spacing w:before="300" w:after="0"/>
      <w:outlineLvl w:val="6"/>
    </w:pPr>
    <w:rPr>
      <w:caps/>
      <w:color w:val="365F91" w:themeColor="accent1" w:themeShade="BF"/>
      <w:spacing w:val="10"/>
      <w:szCs w:val="22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E2048"/>
    <w:pPr>
      <w:spacing w:before="300" w:after="0"/>
      <w:outlineLvl w:val="7"/>
    </w:pPr>
    <w:rPr>
      <w:caps/>
      <w:spacing w:val="10"/>
      <w:sz w:val="18"/>
      <w:szCs w:val="1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E2048"/>
    <w:pPr>
      <w:spacing w:before="300" w:after="0"/>
      <w:outlineLvl w:val="8"/>
    </w:pPr>
    <w:rPr>
      <w:i/>
      <w:caps/>
      <w:spacing w:val="10"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B221E3"/>
    <w:pPr>
      <w:pBdr>
        <w:bottom w:val="single" w:sz="24" w:space="1" w:color="FECB01"/>
      </w:pBdr>
      <w:shd w:val="pct12" w:color="auto" w:fill="auto"/>
      <w:spacing w:before="240" w:after="240"/>
    </w:pPr>
    <w:rPr>
      <w:spacing w:val="10"/>
      <w:kern w:val="28"/>
      <w:sz w:val="96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B221E3"/>
    <w:rPr>
      <w:rFonts w:ascii="Georgia" w:hAnsi="Georgia"/>
      <w:spacing w:val="10"/>
      <w:kern w:val="28"/>
      <w:sz w:val="96"/>
      <w:szCs w:val="52"/>
      <w:shd w:val="pct12" w:color="auto" w:fill="aut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E2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E2048"/>
    <w:rPr>
      <w:rFonts w:ascii="Tahoma" w:hAnsi="Tahoma" w:cs="Tahoma"/>
      <w:sz w:val="16"/>
      <w:szCs w:val="16"/>
    </w:rPr>
  </w:style>
  <w:style w:type="paragraph" w:styleId="Subtitle">
    <w:name w:val="Subtitle"/>
    <w:basedOn w:val="Normal"/>
    <w:next w:val="Normal"/>
    <w:link w:val="SubtitleChar"/>
    <w:uiPriority w:val="11"/>
    <w:qFormat/>
    <w:rsid w:val="00B221E3"/>
    <w:pPr>
      <w:spacing w:before="240" w:after="240" w:line="240" w:lineRule="auto"/>
    </w:pPr>
    <w:rPr>
      <w:color w:val="000000" w:themeColor="text1"/>
      <w:spacing w:val="10"/>
      <w:sz w:val="36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B221E3"/>
    <w:rPr>
      <w:rFonts w:ascii="Georgia" w:hAnsi="Georgia"/>
      <w:color w:val="000000" w:themeColor="text1"/>
      <w:spacing w:val="10"/>
      <w:sz w:val="36"/>
      <w:szCs w:val="24"/>
    </w:rPr>
  </w:style>
  <w:style w:type="paragraph" w:styleId="Header">
    <w:name w:val="header"/>
    <w:basedOn w:val="Normal"/>
    <w:link w:val="HeaderChar"/>
    <w:uiPriority w:val="99"/>
    <w:unhideWhenUsed/>
    <w:rsid w:val="002E204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E2048"/>
  </w:style>
  <w:style w:type="paragraph" w:styleId="Footer">
    <w:name w:val="footer"/>
    <w:basedOn w:val="Normal"/>
    <w:link w:val="FooterChar"/>
    <w:uiPriority w:val="99"/>
    <w:unhideWhenUsed/>
    <w:rsid w:val="002E204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E2048"/>
  </w:style>
  <w:style w:type="character" w:customStyle="1" w:styleId="Heading1Char">
    <w:name w:val="Heading 1 Char"/>
    <w:basedOn w:val="DefaultParagraphFont"/>
    <w:link w:val="Heading1"/>
    <w:uiPriority w:val="9"/>
    <w:rsid w:val="002E2048"/>
    <w:rPr>
      <w:rFonts w:ascii="Georgia" w:hAnsi="Georgia"/>
      <w:bCs/>
      <w:color w:val="000000" w:themeColor="text1"/>
      <w:spacing w:val="15"/>
      <w:sz w:val="56"/>
      <w:shd w:val="clear" w:color="auto" w:fill="D9D9D9" w:themeFill="background1" w:themeFillShade="D9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2E2048"/>
    <w:pPr>
      <w:outlineLvl w:val="9"/>
    </w:pPr>
    <w:rPr>
      <w:lang w:bidi="en-US"/>
    </w:rPr>
  </w:style>
  <w:style w:type="character" w:customStyle="1" w:styleId="Heading2Char">
    <w:name w:val="Heading 2 Char"/>
    <w:basedOn w:val="DefaultParagraphFont"/>
    <w:link w:val="Heading2"/>
    <w:uiPriority w:val="9"/>
    <w:rsid w:val="00147771"/>
    <w:rPr>
      <w:rFonts w:ascii="Georgia" w:hAnsi="Georgia"/>
      <w:b/>
      <w:spacing w:val="15"/>
      <w:sz w:val="40"/>
    </w:rPr>
  </w:style>
  <w:style w:type="character" w:customStyle="1" w:styleId="Heading3Char">
    <w:name w:val="Heading 3 Char"/>
    <w:basedOn w:val="DefaultParagraphFont"/>
    <w:link w:val="Heading3"/>
    <w:uiPriority w:val="9"/>
    <w:rsid w:val="00147771"/>
    <w:rPr>
      <w:rFonts w:ascii="Georgia" w:hAnsi="Georgia"/>
      <w:b/>
      <w:spacing w:val="15"/>
      <w:sz w:val="24"/>
    </w:rPr>
  </w:style>
  <w:style w:type="paragraph" w:styleId="TOC1">
    <w:name w:val="toc 1"/>
    <w:basedOn w:val="Normal"/>
    <w:next w:val="Normal"/>
    <w:autoRedefine/>
    <w:uiPriority w:val="39"/>
    <w:unhideWhenUsed/>
    <w:rsid w:val="002E2048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2E2048"/>
    <w:pPr>
      <w:spacing w:after="100"/>
      <w:ind w:left="220"/>
    </w:pPr>
  </w:style>
  <w:style w:type="paragraph" w:styleId="TOC3">
    <w:name w:val="toc 3"/>
    <w:basedOn w:val="Normal"/>
    <w:next w:val="Normal"/>
    <w:autoRedefine/>
    <w:uiPriority w:val="39"/>
    <w:unhideWhenUsed/>
    <w:rsid w:val="002E2048"/>
    <w:pPr>
      <w:spacing w:after="100"/>
      <w:ind w:left="440"/>
    </w:pPr>
  </w:style>
  <w:style w:type="character" w:styleId="Hyperlink">
    <w:name w:val="Hyperlink"/>
    <w:basedOn w:val="DefaultParagraphFont"/>
    <w:uiPriority w:val="99"/>
    <w:unhideWhenUsed/>
    <w:rsid w:val="002E2048"/>
    <w:rPr>
      <w:color w:val="0000FF" w:themeColor="hyperlink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E2048"/>
    <w:rPr>
      <w:caps/>
      <w:color w:val="365F91" w:themeColor="accent1" w:themeShade="BF"/>
      <w:spacing w:val="10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E2048"/>
    <w:rPr>
      <w:caps/>
      <w:color w:val="365F91" w:themeColor="accent1" w:themeShade="BF"/>
      <w:spacing w:val="1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E2048"/>
    <w:rPr>
      <w:caps/>
      <w:color w:val="365F91" w:themeColor="accent1" w:themeShade="BF"/>
      <w:spacing w:val="1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E2048"/>
    <w:rPr>
      <w:caps/>
      <w:color w:val="365F91" w:themeColor="accent1" w:themeShade="BF"/>
      <w:spacing w:val="1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E2048"/>
    <w:rPr>
      <w:caps/>
      <w:spacing w:val="10"/>
      <w:sz w:val="18"/>
      <w:szCs w:val="1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E2048"/>
    <w:rPr>
      <w:i/>
      <w:caps/>
      <w:spacing w:val="10"/>
      <w:sz w:val="18"/>
      <w:szCs w:val="18"/>
    </w:rPr>
  </w:style>
  <w:style w:type="character" w:styleId="Strong">
    <w:name w:val="Strong"/>
    <w:uiPriority w:val="22"/>
    <w:qFormat/>
    <w:rsid w:val="002E2048"/>
    <w:rPr>
      <w:b/>
      <w:bCs/>
    </w:rPr>
  </w:style>
  <w:style w:type="character" w:styleId="Emphasis">
    <w:name w:val="Emphasis"/>
    <w:uiPriority w:val="20"/>
    <w:qFormat/>
    <w:rsid w:val="002E2048"/>
    <w:rPr>
      <w:caps/>
      <w:color w:val="243F60" w:themeColor="accent1" w:themeShade="7F"/>
      <w:spacing w:val="5"/>
    </w:rPr>
  </w:style>
  <w:style w:type="paragraph" w:styleId="NoSpacing">
    <w:name w:val="No Spacing"/>
    <w:basedOn w:val="Normal"/>
    <w:link w:val="NoSpacingChar"/>
    <w:uiPriority w:val="1"/>
    <w:qFormat/>
    <w:rsid w:val="002E2048"/>
    <w:pPr>
      <w:spacing w:before="0" w:after="0" w:line="240" w:lineRule="auto"/>
    </w:pPr>
  </w:style>
  <w:style w:type="paragraph" w:styleId="ListParagraph">
    <w:name w:val="List Paragraph"/>
    <w:basedOn w:val="Normal"/>
    <w:uiPriority w:val="34"/>
    <w:qFormat/>
    <w:rsid w:val="002E2048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2E2048"/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2E2048"/>
    <w:rPr>
      <w:i/>
      <w:iCs/>
      <w:sz w:val="20"/>
      <w:szCs w:val="20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E2048"/>
    <w:pPr>
      <w:pBdr>
        <w:top w:val="single" w:sz="4" w:space="10" w:color="4F81BD" w:themeColor="accent1"/>
        <w:left w:val="single" w:sz="4" w:space="10" w:color="4F81BD" w:themeColor="accent1"/>
      </w:pBdr>
      <w:spacing w:after="0"/>
      <w:ind w:left="1296" w:right="1152"/>
      <w:jc w:val="both"/>
    </w:pPr>
    <w:rPr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E2048"/>
    <w:rPr>
      <w:i/>
      <w:iCs/>
      <w:color w:val="4F81BD" w:themeColor="accent1"/>
      <w:sz w:val="20"/>
      <w:szCs w:val="20"/>
    </w:rPr>
  </w:style>
  <w:style w:type="character" w:styleId="SubtleEmphasis">
    <w:name w:val="Subtle Emphasis"/>
    <w:uiPriority w:val="19"/>
    <w:qFormat/>
    <w:rsid w:val="002E2048"/>
    <w:rPr>
      <w:i/>
      <w:iCs/>
      <w:color w:val="243F60" w:themeColor="accent1" w:themeShade="7F"/>
    </w:rPr>
  </w:style>
  <w:style w:type="character" w:styleId="IntenseEmphasis">
    <w:name w:val="Intense Emphasis"/>
    <w:uiPriority w:val="21"/>
    <w:qFormat/>
    <w:rsid w:val="002E2048"/>
    <w:rPr>
      <w:b/>
      <w:bCs/>
      <w:caps/>
      <w:color w:val="243F60" w:themeColor="accent1" w:themeShade="7F"/>
      <w:spacing w:val="10"/>
    </w:rPr>
  </w:style>
  <w:style w:type="character" w:styleId="SubtleReference">
    <w:name w:val="Subtle Reference"/>
    <w:uiPriority w:val="31"/>
    <w:qFormat/>
    <w:rsid w:val="002E2048"/>
    <w:rPr>
      <w:b/>
      <w:bCs/>
      <w:color w:val="4F81BD" w:themeColor="accent1"/>
    </w:rPr>
  </w:style>
  <w:style w:type="character" w:styleId="IntenseReference">
    <w:name w:val="Intense Reference"/>
    <w:uiPriority w:val="32"/>
    <w:qFormat/>
    <w:rsid w:val="002E2048"/>
    <w:rPr>
      <w:b/>
      <w:bCs/>
      <w:i/>
      <w:iCs/>
      <w:caps/>
      <w:color w:val="4F81BD" w:themeColor="accent1"/>
    </w:rPr>
  </w:style>
  <w:style w:type="character" w:styleId="BookTitle">
    <w:name w:val="Book Title"/>
    <w:uiPriority w:val="33"/>
    <w:qFormat/>
    <w:rsid w:val="002E2048"/>
    <w:rPr>
      <w:b/>
      <w:bCs/>
      <w:i/>
      <w:iCs/>
      <w:spacing w:val="9"/>
    </w:rPr>
  </w:style>
  <w:style w:type="paragraph" w:styleId="Caption">
    <w:name w:val="caption"/>
    <w:basedOn w:val="Normal"/>
    <w:next w:val="Normal"/>
    <w:uiPriority w:val="35"/>
    <w:unhideWhenUsed/>
    <w:qFormat/>
    <w:rsid w:val="002E2048"/>
    <w:rPr>
      <w:b/>
      <w:bCs/>
      <w:color w:val="365F91" w:themeColor="accent1" w:themeShade="BF"/>
      <w:sz w:val="16"/>
      <w:szCs w:val="16"/>
    </w:rPr>
  </w:style>
  <w:style w:type="character" w:customStyle="1" w:styleId="NoSpacingChar">
    <w:name w:val="No Spacing Char"/>
    <w:basedOn w:val="DefaultParagraphFont"/>
    <w:link w:val="NoSpacing"/>
    <w:uiPriority w:val="1"/>
    <w:rsid w:val="002E2048"/>
    <w:rPr>
      <w:sz w:val="20"/>
      <w:szCs w:val="20"/>
    </w:rPr>
  </w:style>
  <w:style w:type="table" w:styleId="TableGrid">
    <w:name w:val="Table Grid"/>
    <w:basedOn w:val="TableNormal"/>
    <w:rsid w:val="00E857CF"/>
    <w:pPr>
      <w:spacing w:before="0"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">
    <w:name w:val="Light Shading"/>
    <w:basedOn w:val="TableNormal"/>
    <w:uiPriority w:val="60"/>
    <w:rsid w:val="00E857CF"/>
    <w:pPr>
      <w:spacing w:before="0"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character" w:customStyle="1" w:styleId="apple-converted-space">
    <w:name w:val="apple-converted-space"/>
    <w:basedOn w:val="DefaultParagraphFont"/>
    <w:rsid w:val="00BA6983"/>
  </w:style>
  <w:style w:type="character" w:styleId="CommentReference">
    <w:name w:val="annotation reference"/>
    <w:basedOn w:val="DefaultParagraphFont"/>
    <w:uiPriority w:val="99"/>
    <w:semiHidden/>
    <w:unhideWhenUsed/>
    <w:rsid w:val="004C22F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C22F7"/>
    <w:pPr>
      <w:spacing w:line="240" w:lineRule="auto"/>
    </w:pPr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C22F7"/>
    <w:rPr>
      <w:rFonts w:ascii="Georgia" w:hAnsi="Georgia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C22F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C22F7"/>
    <w:rPr>
      <w:rFonts w:ascii="Georgia" w:hAnsi="Georgia"/>
      <w:b/>
      <w:bCs/>
      <w:sz w:val="20"/>
      <w:szCs w:val="20"/>
    </w:rPr>
  </w:style>
  <w:style w:type="paragraph" w:customStyle="1" w:styleId="TableText">
    <w:name w:val="Table Text"/>
    <w:basedOn w:val="Normal"/>
    <w:link w:val="TableTextChar"/>
    <w:qFormat/>
    <w:rsid w:val="00A5075D"/>
    <w:pPr>
      <w:spacing w:before="60" w:after="60" w:line="240" w:lineRule="auto"/>
      <w:jc w:val="both"/>
    </w:pPr>
    <w:rPr>
      <w:rFonts w:ascii="Arial" w:eastAsiaTheme="minorHAnsi" w:hAnsi="Arial"/>
      <w:color w:val="000000" w:themeColor="text1" w:themeShade="BF"/>
      <w:sz w:val="18"/>
    </w:rPr>
  </w:style>
  <w:style w:type="table" w:customStyle="1" w:styleId="CHECTable1">
    <w:name w:val="CHEC Table 1"/>
    <w:basedOn w:val="TableNormal"/>
    <w:uiPriority w:val="99"/>
    <w:rsid w:val="00A5075D"/>
    <w:pPr>
      <w:spacing w:before="60" w:after="60" w:line="240" w:lineRule="auto"/>
    </w:pPr>
    <w:rPr>
      <w:rFonts w:ascii="Arial" w:eastAsiaTheme="minorHAnsi" w:hAnsi="Arial"/>
      <w:sz w:val="18"/>
    </w:rPr>
    <w:tblPr>
      <w:tblBorders>
        <w:top w:val="single" w:sz="8" w:space="0" w:color="7F7F7F" w:themeColor="text1" w:themeTint="80"/>
        <w:left w:val="single" w:sz="8" w:space="0" w:color="7F7F7F" w:themeColor="text1" w:themeTint="80"/>
        <w:bottom w:val="single" w:sz="8" w:space="0" w:color="7F7F7F" w:themeColor="text1" w:themeTint="80"/>
        <w:right w:val="single" w:sz="8" w:space="0" w:color="7F7F7F" w:themeColor="text1" w:themeTint="80"/>
        <w:insideH w:val="single" w:sz="8" w:space="0" w:color="7F7F7F" w:themeColor="text1" w:themeTint="80"/>
        <w:insideV w:val="single" w:sz="8" w:space="0" w:color="7F7F7F" w:themeColor="text1" w:themeTint="80"/>
      </w:tblBorders>
    </w:tblPr>
    <w:tblStylePr w:type="firstRow">
      <w:rPr>
        <w:b/>
      </w:rPr>
    </w:tblStylePr>
  </w:style>
  <w:style w:type="character" w:customStyle="1" w:styleId="TableTextChar">
    <w:name w:val="Table Text Char"/>
    <w:basedOn w:val="DefaultParagraphFont"/>
    <w:link w:val="TableText"/>
    <w:rsid w:val="00A5075D"/>
    <w:rPr>
      <w:rFonts w:ascii="Arial" w:eastAsiaTheme="minorHAnsi" w:hAnsi="Arial"/>
      <w:color w:val="000000" w:themeColor="text1" w:themeShade="BF"/>
      <w:sz w:val="18"/>
      <w:szCs w:val="20"/>
    </w:rPr>
  </w:style>
  <w:style w:type="table" w:customStyle="1" w:styleId="CHECTable2">
    <w:name w:val="CHEC Table 2"/>
    <w:basedOn w:val="CHECTable1"/>
    <w:uiPriority w:val="99"/>
    <w:rsid w:val="00A5075D"/>
    <w:pPr>
      <w:spacing w:after="0"/>
    </w:pPr>
    <w:tblPr/>
    <w:tblStylePr w:type="firstRow">
      <w:rPr>
        <w:b/>
      </w:rPr>
      <w:tblPr/>
      <w:tcPr>
        <w:tcBorders>
          <w:top w:val="single" w:sz="8" w:space="0" w:color="7F7F7F" w:themeColor="text1" w:themeTint="80"/>
          <w:left w:val="single" w:sz="8" w:space="0" w:color="7F7F7F" w:themeColor="text1" w:themeTint="80"/>
          <w:bottom w:val="single" w:sz="8" w:space="0" w:color="7F7F7F" w:themeColor="text1" w:themeTint="80"/>
          <w:right w:val="single" w:sz="8" w:space="0" w:color="7F7F7F" w:themeColor="text1" w:themeTint="80"/>
          <w:insideH w:val="single" w:sz="8" w:space="0" w:color="7F7F7F" w:themeColor="text1" w:themeTint="80"/>
          <w:insideV w:val="single" w:sz="8" w:space="0" w:color="7F7F7F" w:themeColor="text1" w:themeTint="80"/>
          <w:tl2br w:val="nil"/>
          <w:tr2bl w:val="nil"/>
        </w:tcBorders>
        <w:shd w:val="clear" w:color="auto" w:fill="BFBFBF" w:themeFill="background1" w:themeFillShade="BF"/>
      </w:tcPr>
    </w:tblStylePr>
  </w:style>
  <w:style w:type="paragraph" w:styleId="FootnoteText">
    <w:name w:val="footnote text"/>
    <w:basedOn w:val="Normal"/>
    <w:link w:val="FootnoteTextChar"/>
    <w:semiHidden/>
    <w:rsid w:val="00FB400F"/>
    <w:pPr>
      <w:spacing w:before="0" w:after="0" w:line="240" w:lineRule="auto"/>
      <w:jc w:val="both"/>
    </w:pPr>
    <w:rPr>
      <w:rFonts w:ascii="Times New Roman" w:eastAsia="Times New Roman" w:hAnsi="Times New Roman" w:cs="Times New Roman"/>
      <w:sz w:val="20"/>
      <w:lang w:val="en-GB" w:eastAsia="fr-FR"/>
    </w:rPr>
  </w:style>
  <w:style w:type="character" w:customStyle="1" w:styleId="FootnoteTextChar">
    <w:name w:val="Footnote Text Char"/>
    <w:basedOn w:val="DefaultParagraphFont"/>
    <w:link w:val="FootnoteText"/>
    <w:semiHidden/>
    <w:rsid w:val="00FB400F"/>
    <w:rPr>
      <w:rFonts w:ascii="Times New Roman" w:eastAsia="Times New Roman" w:hAnsi="Times New Roman" w:cs="Times New Roman"/>
      <w:sz w:val="20"/>
      <w:szCs w:val="20"/>
      <w:lang w:val="en-GB" w:eastAsia="fr-FR"/>
    </w:rPr>
  </w:style>
  <w:style w:type="paragraph" w:styleId="NormalWeb">
    <w:name w:val="Normal (Web)"/>
    <w:basedOn w:val="Normal"/>
    <w:uiPriority w:val="99"/>
    <w:unhideWhenUsed/>
    <w:rsid w:val="00CA65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styleId="PageNumber">
    <w:name w:val="page number"/>
    <w:basedOn w:val="DefaultParagraphFont"/>
    <w:uiPriority w:val="99"/>
    <w:semiHidden/>
    <w:unhideWhenUsed/>
    <w:rsid w:val="0045556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431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60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260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90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64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26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19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44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3.sv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8641CC-6305-434E-9FA9-94ACBDEED8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487</TotalTime>
  <Pages>6</Pages>
  <Words>1262</Words>
  <Characters>7198</Characters>
  <Application>Microsoft Office Word</Application>
  <DocSecurity>0</DocSecurity>
  <Lines>59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NHSE/I Newly Qualified GP Fellowship Programme</vt:lpstr>
    </vt:vector>
  </TitlesOfParts>
  <Company>tools4dev</Company>
  <LinksUpToDate>false</LinksUpToDate>
  <CharactersWithSpaces>8444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NHSE/I Newly Qualified GP Fellowship Programme</dc:title>
  <dc:subject>Memorandum of Understandin</dc:subject>
  <dc:creator>Piroska Bisits Bullen</dc:creator>
  <cp:keywords>International Development; global aid</cp:keywords>
  <cp:lastModifiedBy>Sarah Ballisat</cp:lastModifiedBy>
  <cp:revision>241</cp:revision>
  <cp:lastPrinted>2013-04-01T05:26:00Z</cp:lastPrinted>
  <dcterms:created xsi:type="dcterms:W3CDTF">2020-01-03T09:51:00Z</dcterms:created>
  <dcterms:modified xsi:type="dcterms:W3CDTF">2022-09-23T10:51:00Z</dcterms:modified>
</cp:coreProperties>
</file>