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CB1F" w14:textId="66CBE560" w:rsidR="003907DB" w:rsidRPr="003907DB" w:rsidRDefault="003907DB" w:rsidP="0046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7D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907DB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"/var/folders/cp/_mfb96s52ys3_bzszv6tyt440000gn/T/com.microsoft.Word/WebArchiveCopyPasteTempFiles/cropped-BNSSGTHubLogoNew2-1.png" \* MERGEFORMATINET </w:instrText>
      </w:r>
      <w:r w:rsidRPr="003907D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907D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2B83BE" wp14:editId="4E4E4E2E">
            <wp:extent cx="1682652" cy="709075"/>
            <wp:effectExtent l="0" t="0" r="0" b="2540"/>
            <wp:docPr id="1" name="Picture 1" descr="BNSSG Training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SSG Training H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41" cy="73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7D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18BDA5F" w14:textId="5E15B119" w:rsidR="005D0284" w:rsidRDefault="00D858D1" w:rsidP="003A53BB">
      <w:pPr>
        <w:jc w:val="center"/>
        <w:rPr>
          <w:b/>
          <w:sz w:val="32"/>
          <w:szCs w:val="32"/>
        </w:rPr>
      </w:pPr>
      <w:r w:rsidRPr="00731926">
        <w:rPr>
          <w:b/>
          <w:sz w:val="32"/>
          <w:szCs w:val="32"/>
        </w:rPr>
        <w:t>BNSSG</w:t>
      </w:r>
      <w:r w:rsidR="00EF0173" w:rsidRPr="00731926">
        <w:rPr>
          <w:b/>
          <w:sz w:val="32"/>
          <w:szCs w:val="32"/>
        </w:rPr>
        <w:t xml:space="preserve"> Covid-19 </w:t>
      </w:r>
      <w:r w:rsidR="00E92A01">
        <w:rPr>
          <w:b/>
          <w:sz w:val="32"/>
          <w:szCs w:val="32"/>
        </w:rPr>
        <w:t>Learning</w:t>
      </w:r>
      <w:r w:rsidR="00EF0173" w:rsidRPr="00731926">
        <w:rPr>
          <w:b/>
          <w:sz w:val="32"/>
          <w:szCs w:val="32"/>
        </w:rPr>
        <w:t xml:space="preserve"> Guide for </w:t>
      </w:r>
      <w:r w:rsidR="00E92A01">
        <w:rPr>
          <w:b/>
          <w:sz w:val="32"/>
          <w:szCs w:val="32"/>
        </w:rPr>
        <w:t xml:space="preserve">Returning </w:t>
      </w:r>
      <w:r w:rsidR="00EF0173" w:rsidRPr="00731926">
        <w:rPr>
          <w:b/>
          <w:sz w:val="32"/>
          <w:szCs w:val="32"/>
        </w:rPr>
        <w:t>GPs</w:t>
      </w:r>
    </w:p>
    <w:p w14:paraId="0137F97B" w14:textId="5685992F" w:rsidR="009332E9" w:rsidRPr="00AF3C2B" w:rsidRDefault="009332E9" w:rsidP="003A53BB">
      <w:pPr>
        <w:jc w:val="center"/>
        <w:rPr>
          <w:i/>
          <w:sz w:val="24"/>
          <w:szCs w:val="24"/>
        </w:rPr>
      </w:pPr>
      <w:r w:rsidRPr="00AF3C2B">
        <w:rPr>
          <w:i/>
          <w:sz w:val="24"/>
          <w:szCs w:val="24"/>
        </w:rPr>
        <w:t>Adapted from Somerset Training Hub’s Covid-19 Rapid Training Guide for GPs</w:t>
      </w:r>
    </w:p>
    <w:tbl>
      <w:tblPr>
        <w:tblStyle w:val="TableGrid"/>
        <w:tblW w:w="140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8075"/>
      </w:tblGrid>
      <w:tr w:rsidR="00EE0CEA" w14:paraId="7FCFF1BB" w14:textId="77777777" w:rsidTr="003B0610">
        <w:tc>
          <w:tcPr>
            <w:tcW w:w="4253" w:type="dxa"/>
          </w:tcPr>
          <w:p w14:paraId="510BE168" w14:textId="4697ECBE" w:rsidR="00351EBA" w:rsidRDefault="00EE0CEA" w:rsidP="004A02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351EBA">
              <w:rPr>
                <w:b/>
              </w:rPr>
              <w:t>dentify learning needs by asking yourself:</w:t>
            </w:r>
          </w:p>
          <w:p w14:paraId="76C02A4B" w14:textId="5FB53B1E" w:rsidR="00B82104" w:rsidRPr="00B82104" w:rsidRDefault="00351EBA" w:rsidP="00773A22">
            <w:pPr>
              <w:jc w:val="center"/>
              <w:rPr>
                <w:b/>
              </w:rPr>
            </w:pPr>
            <w:r>
              <w:rPr>
                <w:b/>
              </w:rPr>
              <w:t>‘</w:t>
            </w:r>
            <w:r w:rsidR="00EE0CEA">
              <w:rPr>
                <w:b/>
              </w:rPr>
              <w:t>Do I know how to</w:t>
            </w:r>
            <w:r>
              <w:rPr>
                <w:b/>
              </w:rPr>
              <w:t>…?’</w:t>
            </w:r>
          </w:p>
        </w:tc>
        <w:tc>
          <w:tcPr>
            <w:tcW w:w="1701" w:type="dxa"/>
          </w:tcPr>
          <w:p w14:paraId="7B22AFDF" w14:textId="28802920" w:rsidR="00EE0CEA" w:rsidRPr="009E6E53" w:rsidRDefault="00EE0CEA" w:rsidP="004A0226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351EBA">
              <w:rPr>
                <w:b/>
              </w:rPr>
              <w:t>es</w:t>
            </w:r>
            <w:r w:rsidR="001636C8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351EBA">
              <w:rPr>
                <w:b/>
              </w:rPr>
              <w:t>o</w:t>
            </w:r>
            <w:r>
              <w:rPr>
                <w:b/>
              </w:rPr>
              <w:t xml:space="preserve"> or N/A</w:t>
            </w:r>
          </w:p>
        </w:tc>
        <w:tc>
          <w:tcPr>
            <w:tcW w:w="8075" w:type="dxa"/>
          </w:tcPr>
          <w:p w14:paraId="7CC201BB" w14:textId="5BF0A6B8" w:rsidR="00EE0CEA" w:rsidRPr="00165984" w:rsidRDefault="00351EBA" w:rsidP="004A0226">
            <w:pPr>
              <w:jc w:val="center"/>
              <w:rPr>
                <w:b/>
              </w:rPr>
            </w:pPr>
            <w:r>
              <w:rPr>
                <w:b/>
              </w:rPr>
              <w:t xml:space="preserve">Resources </w:t>
            </w:r>
            <w:r w:rsidR="004A0226">
              <w:rPr>
                <w:b/>
              </w:rPr>
              <w:t>to</w:t>
            </w:r>
            <w:r>
              <w:rPr>
                <w:b/>
              </w:rPr>
              <w:t xml:space="preserve"> help you address your learning needs</w:t>
            </w:r>
            <w:r w:rsidR="004A0226">
              <w:rPr>
                <w:b/>
              </w:rPr>
              <w:t>:</w:t>
            </w:r>
          </w:p>
        </w:tc>
      </w:tr>
      <w:tr w:rsidR="00EE0CEA" w14:paraId="5F894097" w14:textId="77777777" w:rsidTr="00B82104">
        <w:tc>
          <w:tcPr>
            <w:tcW w:w="14029" w:type="dxa"/>
            <w:gridSpan w:val="3"/>
            <w:shd w:val="clear" w:color="auto" w:fill="D6E3BC" w:themeFill="accent3" w:themeFillTint="66"/>
          </w:tcPr>
          <w:p w14:paraId="56A9FD36" w14:textId="46A9CDCE" w:rsidR="001259F9" w:rsidRPr="00773A22" w:rsidRDefault="00EE0CEA" w:rsidP="00336821">
            <w:pPr>
              <w:rPr>
                <w:b/>
                <w:i/>
              </w:rPr>
            </w:pPr>
            <w:r w:rsidRPr="004A0226">
              <w:rPr>
                <w:b/>
                <w:i/>
              </w:rPr>
              <w:t xml:space="preserve">Clinical </w:t>
            </w:r>
            <w:r w:rsidR="00514E72">
              <w:rPr>
                <w:b/>
                <w:i/>
              </w:rPr>
              <w:t>a</w:t>
            </w:r>
            <w:r w:rsidRPr="004A0226">
              <w:rPr>
                <w:b/>
                <w:i/>
              </w:rPr>
              <w:t xml:space="preserve">ssessment and </w:t>
            </w:r>
            <w:r w:rsidR="00514E72">
              <w:rPr>
                <w:b/>
                <w:i/>
              </w:rPr>
              <w:t>m</w:t>
            </w:r>
            <w:r w:rsidRPr="004A0226">
              <w:rPr>
                <w:b/>
                <w:i/>
              </w:rPr>
              <w:t>anagement</w:t>
            </w:r>
          </w:p>
        </w:tc>
      </w:tr>
      <w:tr w:rsidR="00EE0CEA" w14:paraId="002392C8" w14:textId="77777777" w:rsidTr="003B0610">
        <w:tc>
          <w:tcPr>
            <w:tcW w:w="4253" w:type="dxa"/>
          </w:tcPr>
          <w:p w14:paraId="6F60B934" w14:textId="2E79D3B1" w:rsidR="00EE0CEA" w:rsidRDefault="00EE0CEA" w:rsidP="00637C41">
            <w:r>
              <w:t xml:space="preserve">Clinically assess and manage </w:t>
            </w:r>
            <w:r w:rsidR="00E36867">
              <w:t xml:space="preserve">patients with suspected/confirmed </w:t>
            </w:r>
            <w:r>
              <w:t>Covid-19 in the community</w:t>
            </w:r>
          </w:p>
          <w:p w14:paraId="6CAE03D6" w14:textId="77777777" w:rsidR="00EE0CEA" w:rsidRDefault="00EE0CEA" w:rsidP="00637C41"/>
          <w:p w14:paraId="6AD623FF" w14:textId="77777777" w:rsidR="00EE0CEA" w:rsidRDefault="00EE0CEA" w:rsidP="00637C41"/>
        </w:tc>
        <w:tc>
          <w:tcPr>
            <w:tcW w:w="1701" w:type="dxa"/>
          </w:tcPr>
          <w:p w14:paraId="342FE633" w14:textId="77777777" w:rsidR="00EE0CEA" w:rsidRDefault="00EE0CEA" w:rsidP="00637C41">
            <w:pPr>
              <w:rPr>
                <w:lang w:val="en"/>
              </w:rPr>
            </w:pPr>
          </w:p>
        </w:tc>
        <w:tc>
          <w:tcPr>
            <w:tcW w:w="8075" w:type="dxa"/>
          </w:tcPr>
          <w:p w14:paraId="0E972250" w14:textId="6CCABB82" w:rsidR="00C8651A" w:rsidRDefault="00C8651A" w:rsidP="00336821">
            <w:pPr>
              <w:rPr>
                <w:color w:val="000000" w:themeColor="text1"/>
              </w:rPr>
            </w:pPr>
            <w:r w:rsidRPr="004A0226">
              <w:rPr>
                <w:b/>
                <w:color w:val="000000" w:themeColor="text1"/>
              </w:rPr>
              <w:t>Refer to:</w:t>
            </w:r>
            <w:r w:rsidRPr="004A0226">
              <w:rPr>
                <w:color w:val="000000" w:themeColor="text1"/>
              </w:rPr>
              <w:t xml:space="preserve"> </w:t>
            </w:r>
            <w:hyperlink r:id="rId8" w:history="1">
              <w:r w:rsidRPr="00D76230">
                <w:rPr>
                  <w:rStyle w:val="Hyperlink"/>
                </w:rPr>
                <w:t>NICE Rapid guidelines &amp; evidence summaries</w:t>
              </w:r>
            </w:hyperlink>
            <w:r w:rsidRPr="004A0226">
              <w:rPr>
                <w:color w:val="000000" w:themeColor="text1"/>
              </w:rPr>
              <w:t xml:space="preserve"> (Managing symptoms</w:t>
            </w:r>
            <w:r w:rsidR="001259F9" w:rsidRPr="004A0226">
              <w:rPr>
                <w:color w:val="000000" w:themeColor="text1"/>
              </w:rPr>
              <w:t>,</w:t>
            </w:r>
            <w:r w:rsidRPr="004A0226">
              <w:rPr>
                <w:color w:val="000000" w:themeColor="text1"/>
              </w:rPr>
              <w:t xml:space="preserve"> including at the end of life</w:t>
            </w:r>
            <w:r w:rsidR="001259F9" w:rsidRPr="004A0226">
              <w:rPr>
                <w:color w:val="000000" w:themeColor="text1"/>
              </w:rPr>
              <w:t>,</w:t>
            </w:r>
            <w:r w:rsidRPr="004A0226">
              <w:rPr>
                <w:color w:val="000000" w:themeColor="text1"/>
              </w:rPr>
              <w:t xml:space="preserve"> in the community</w:t>
            </w:r>
            <w:r w:rsidR="001259F9" w:rsidRPr="004A0226">
              <w:rPr>
                <w:color w:val="000000" w:themeColor="text1"/>
              </w:rPr>
              <w:t xml:space="preserve"> </w:t>
            </w:r>
            <w:r w:rsidR="004126B3">
              <w:rPr>
                <w:color w:val="000000" w:themeColor="text1"/>
              </w:rPr>
              <w:t>[</w:t>
            </w:r>
            <w:r w:rsidRPr="004A0226">
              <w:rPr>
                <w:color w:val="000000" w:themeColor="text1"/>
              </w:rPr>
              <w:t>NG163</w:t>
            </w:r>
            <w:r w:rsidR="004126B3">
              <w:rPr>
                <w:color w:val="000000" w:themeColor="text1"/>
              </w:rPr>
              <w:t>]</w:t>
            </w:r>
            <w:r w:rsidR="00EC1A63">
              <w:rPr>
                <w:color w:val="000000" w:themeColor="text1"/>
              </w:rPr>
              <w:t>,</w:t>
            </w:r>
            <w:r w:rsidRPr="004A0226">
              <w:rPr>
                <w:color w:val="000000" w:themeColor="text1"/>
              </w:rPr>
              <w:t xml:space="preserve"> and </w:t>
            </w:r>
            <w:r w:rsidR="001259F9" w:rsidRPr="004A0226">
              <w:rPr>
                <w:color w:val="000000" w:themeColor="text1"/>
              </w:rPr>
              <w:t xml:space="preserve">Managing suspected or confirmed pneumonia in adults in the community </w:t>
            </w:r>
            <w:r w:rsidR="004126B3">
              <w:rPr>
                <w:color w:val="000000" w:themeColor="text1"/>
              </w:rPr>
              <w:t>[</w:t>
            </w:r>
            <w:r w:rsidR="001259F9" w:rsidRPr="004A0226">
              <w:rPr>
                <w:color w:val="000000" w:themeColor="text1"/>
              </w:rPr>
              <w:t>NG165</w:t>
            </w:r>
            <w:r w:rsidR="004126B3">
              <w:rPr>
                <w:color w:val="000000" w:themeColor="text1"/>
              </w:rPr>
              <w:t>]</w:t>
            </w:r>
            <w:r w:rsidR="001259F9" w:rsidRPr="004A0226">
              <w:rPr>
                <w:color w:val="000000" w:themeColor="text1"/>
              </w:rPr>
              <w:t>)</w:t>
            </w:r>
          </w:p>
          <w:p w14:paraId="56B7095B" w14:textId="46EEC891" w:rsidR="008B362E" w:rsidRPr="00E31B4A" w:rsidRDefault="008B362E" w:rsidP="00336821">
            <w:pPr>
              <w:rPr>
                <w:color w:val="000000" w:themeColor="text1"/>
                <w:sz w:val="12"/>
                <w:szCs w:val="12"/>
              </w:rPr>
            </w:pPr>
          </w:p>
          <w:p w14:paraId="721422EA" w14:textId="098B47C2" w:rsidR="005C6819" w:rsidRDefault="008B362E" w:rsidP="005C6819">
            <w:r w:rsidRPr="005C6819">
              <w:rPr>
                <w:b/>
                <w:color w:val="000000" w:themeColor="text1"/>
              </w:rPr>
              <w:t>Refer to:</w:t>
            </w:r>
            <w:r w:rsidRPr="005C6819">
              <w:rPr>
                <w:color w:val="000000" w:themeColor="text1"/>
              </w:rPr>
              <w:t xml:space="preserve"> </w:t>
            </w:r>
            <w:hyperlink r:id="rId9" w:history="1">
              <w:r w:rsidR="005C6819" w:rsidRPr="005C6819">
                <w:rPr>
                  <w:rStyle w:val="Hyperlink"/>
                  <w:rFonts w:cs="Arial"/>
                  <w:shd w:val="clear" w:color="auto" w:fill="FFFFFF"/>
                </w:rPr>
                <w:t>BNSSG Primary Care Assessment and Management Guidance for COVID and non-COVID patients.</w:t>
              </w:r>
            </w:hyperlink>
          </w:p>
          <w:p w14:paraId="686BB4B4" w14:textId="33F250D7" w:rsidR="00EE0CEA" w:rsidRPr="00E31B4A" w:rsidRDefault="00EE0CEA" w:rsidP="00637C41">
            <w:pPr>
              <w:rPr>
                <w:sz w:val="12"/>
                <w:szCs w:val="12"/>
                <w:lang w:val="en"/>
              </w:rPr>
            </w:pPr>
          </w:p>
          <w:p w14:paraId="2AEA5B6A" w14:textId="323AC85A" w:rsidR="008E448A" w:rsidRDefault="00C8651A" w:rsidP="00637C41">
            <w:pPr>
              <w:rPr>
                <w:lang w:val="en"/>
              </w:rPr>
            </w:pPr>
            <w:r>
              <w:rPr>
                <w:b/>
                <w:lang w:val="en"/>
              </w:rPr>
              <w:t xml:space="preserve">Quick read: </w:t>
            </w:r>
            <w:hyperlink r:id="rId10" w:history="1">
              <w:r w:rsidR="008E448A" w:rsidRPr="00E36867">
                <w:rPr>
                  <w:rStyle w:val="Hyperlink"/>
                  <w:lang w:val="en"/>
                </w:rPr>
                <w:t>Red Whale Updates</w:t>
              </w:r>
            </w:hyperlink>
            <w:r w:rsidR="008E448A">
              <w:rPr>
                <w:lang w:val="en"/>
              </w:rPr>
              <w:t xml:space="preserve"> (Clinical assessment &amp; management of Covid-19 in the community)</w:t>
            </w:r>
            <w:r w:rsidR="00E36867">
              <w:rPr>
                <w:lang w:val="en"/>
              </w:rPr>
              <w:t xml:space="preserve"> </w:t>
            </w:r>
          </w:p>
          <w:p w14:paraId="311D42F2" w14:textId="3AB35065" w:rsidR="00EE0CEA" w:rsidRPr="00E31B4A" w:rsidRDefault="00EE0CEA" w:rsidP="00637C41">
            <w:pPr>
              <w:rPr>
                <w:sz w:val="12"/>
                <w:szCs w:val="12"/>
                <w:lang w:val="en"/>
              </w:rPr>
            </w:pPr>
          </w:p>
          <w:p w14:paraId="17672650" w14:textId="77777777" w:rsidR="00773A22" w:rsidRDefault="00B7302B" w:rsidP="00310869">
            <w:pPr>
              <w:rPr>
                <w:iCs/>
              </w:rPr>
            </w:pPr>
            <w:r w:rsidRPr="00B7302B">
              <w:rPr>
                <w:b/>
                <w:lang w:val="en"/>
              </w:rPr>
              <w:t>Online learning:</w:t>
            </w:r>
            <w:r>
              <w:rPr>
                <w:lang w:val="en"/>
              </w:rPr>
              <w:t xml:space="preserve"> </w:t>
            </w:r>
            <w:hyperlink r:id="rId11" w:history="1">
              <w:r w:rsidRPr="005A7A78">
                <w:rPr>
                  <w:rStyle w:val="Hyperlink"/>
                  <w:iCs/>
                </w:rPr>
                <w:t>NB Medical education free on-demand</w:t>
              </w:r>
              <w:r w:rsidR="00E36867">
                <w:rPr>
                  <w:rStyle w:val="Hyperlink"/>
                  <w:iCs/>
                </w:rPr>
                <w:t xml:space="preserve"> Hot Topics</w:t>
              </w:r>
              <w:r w:rsidRPr="005A7A78">
                <w:rPr>
                  <w:rStyle w:val="Hyperlink"/>
                  <w:iCs/>
                </w:rPr>
                <w:t xml:space="preserve"> </w:t>
              </w:r>
              <w:r w:rsidR="00E36867">
                <w:rPr>
                  <w:rStyle w:val="Hyperlink"/>
                  <w:iCs/>
                </w:rPr>
                <w:t>Covid-19 in the Community w</w:t>
              </w:r>
              <w:r w:rsidRPr="005A7A78">
                <w:rPr>
                  <w:rStyle w:val="Hyperlink"/>
                  <w:iCs/>
                </w:rPr>
                <w:t>ebinar in three 30</w:t>
              </w:r>
              <w:r w:rsidR="009C3A31">
                <w:rPr>
                  <w:rStyle w:val="Hyperlink"/>
                  <w:iCs/>
                </w:rPr>
                <w:t>-</w:t>
              </w:r>
              <w:r w:rsidRPr="005A7A78">
                <w:rPr>
                  <w:rStyle w:val="Hyperlink"/>
                  <w:iCs/>
                </w:rPr>
                <w:t>minute modules</w:t>
              </w:r>
            </w:hyperlink>
            <w:r>
              <w:rPr>
                <w:iCs/>
              </w:rPr>
              <w:t xml:space="preserve"> </w:t>
            </w:r>
          </w:p>
          <w:p w14:paraId="433F3992" w14:textId="2E79F2DF" w:rsidR="00E31B4A" w:rsidRPr="00E31B4A" w:rsidRDefault="00E31B4A" w:rsidP="00310869">
            <w:pPr>
              <w:rPr>
                <w:iCs/>
                <w:sz w:val="12"/>
                <w:szCs w:val="12"/>
              </w:rPr>
            </w:pPr>
          </w:p>
        </w:tc>
      </w:tr>
      <w:tr w:rsidR="00EE0CEA" w14:paraId="36974CA1" w14:textId="77777777" w:rsidTr="003B0610">
        <w:tc>
          <w:tcPr>
            <w:tcW w:w="4253" w:type="dxa"/>
          </w:tcPr>
          <w:p w14:paraId="54101410" w14:textId="12BAE87F" w:rsidR="00EE0CEA" w:rsidRDefault="00EE0CEA" w:rsidP="00637C41">
            <w:r>
              <w:t>Advise and manage patients with chronic respiratory disease during Covid-19</w:t>
            </w:r>
          </w:p>
          <w:p w14:paraId="07DE8DC5" w14:textId="77777777" w:rsidR="00EE0CEA" w:rsidRDefault="00EE0CEA" w:rsidP="00637C41"/>
        </w:tc>
        <w:tc>
          <w:tcPr>
            <w:tcW w:w="1701" w:type="dxa"/>
          </w:tcPr>
          <w:p w14:paraId="7FF17DE1" w14:textId="77777777" w:rsidR="00EE0CEA" w:rsidRDefault="00EE0CEA" w:rsidP="00637C41">
            <w:pPr>
              <w:rPr>
                <w:bCs/>
              </w:rPr>
            </w:pPr>
          </w:p>
        </w:tc>
        <w:tc>
          <w:tcPr>
            <w:tcW w:w="8075" w:type="dxa"/>
          </w:tcPr>
          <w:p w14:paraId="23EF6D48" w14:textId="193A54F0" w:rsidR="00990196" w:rsidRDefault="00990196" w:rsidP="00637C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 to: </w:t>
            </w:r>
            <w:hyperlink r:id="rId12" w:history="1">
              <w:r w:rsidR="00D00C91" w:rsidRPr="00D76230">
                <w:rPr>
                  <w:rStyle w:val="Hyperlink"/>
                </w:rPr>
                <w:t>NICE Rapid guidelines &amp; evidence summaries</w:t>
              </w:r>
            </w:hyperlink>
            <w:r w:rsidR="00D00C91">
              <w:rPr>
                <w:color w:val="000000" w:themeColor="text1"/>
              </w:rPr>
              <w:t xml:space="preserve"> (Severe asthma [NG166], and Community-based care of patients with COPD [NG168]).</w:t>
            </w:r>
          </w:p>
          <w:p w14:paraId="6843913C" w14:textId="77777777" w:rsidR="00EE0CEA" w:rsidRPr="00E31B4A" w:rsidRDefault="00EE0CEA" w:rsidP="00637C41">
            <w:pPr>
              <w:rPr>
                <w:b/>
                <w:bCs/>
                <w:sz w:val="12"/>
                <w:szCs w:val="12"/>
              </w:rPr>
            </w:pPr>
          </w:p>
          <w:p w14:paraId="5E0B869E" w14:textId="77777777" w:rsidR="000E12CC" w:rsidRDefault="00EE0CEA" w:rsidP="0037253F">
            <w:pPr>
              <w:rPr>
                <w:rStyle w:val="Hyperlink"/>
                <w:bCs/>
              </w:rPr>
            </w:pPr>
            <w:r w:rsidRPr="000E12CC">
              <w:rPr>
                <w:b/>
                <w:bCs/>
              </w:rPr>
              <w:t>Quick read:</w:t>
            </w:r>
            <w:r>
              <w:rPr>
                <w:bCs/>
              </w:rPr>
              <w:t xml:space="preserve"> </w:t>
            </w:r>
            <w:hyperlink r:id="rId13" w:history="1">
              <w:r w:rsidRPr="004D4DD5">
                <w:rPr>
                  <w:rStyle w:val="Hyperlink"/>
                  <w:bCs/>
                </w:rPr>
                <w:t xml:space="preserve">Primary Care Respiratory Society </w:t>
              </w:r>
              <w:r w:rsidR="000E12CC">
                <w:rPr>
                  <w:rStyle w:val="Hyperlink"/>
                  <w:bCs/>
                </w:rPr>
                <w:t>(</w:t>
              </w:r>
              <w:r w:rsidRPr="004D4DD5">
                <w:rPr>
                  <w:rStyle w:val="Hyperlink"/>
                  <w:bCs/>
                </w:rPr>
                <w:t>PCRS</w:t>
              </w:r>
              <w:r w:rsidR="000E12CC">
                <w:rPr>
                  <w:rStyle w:val="Hyperlink"/>
                  <w:bCs/>
                </w:rPr>
                <w:t xml:space="preserve">) </w:t>
              </w:r>
              <w:r w:rsidRPr="004D4DD5">
                <w:rPr>
                  <w:rStyle w:val="Hyperlink"/>
                  <w:bCs/>
                </w:rPr>
                <w:t>Pragmatic Guidance for crisis management of asthma and COPD during the UK Covid-19 epidemic</w:t>
              </w:r>
            </w:hyperlink>
          </w:p>
          <w:p w14:paraId="0B80524D" w14:textId="7B96AA2D" w:rsidR="00773A22" w:rsidRPr="00E31B4A" w:rsidRDefault="00773A22" w:rsidP="0037253F">
            <w:pPr>
              <w:rPr>
                <w:bCs/>
                <w:sz w:val="12"/>
                <w:szCs w:val="12"/>
              </w:rPr>
            </w:pPr>
          </w:p>
        </w:tc>
      </w:tr>
      <w:tr w:rsidR="00FB0107" w14:paraId="49A0061B" w14:textId="77777777" w:rsidTr="003B0610">
        <w:tc>
          <w:tcPr>
            <w:tcW w:w="4253" w:type="dxa"/>
          </w:tcPr>
          <w:p w14:paraId="6FA2520F" w14:textId="277616A5" w:rsidR="00FB0107" w:rsidRDefault="00FB0107" w:rsidP="00FB0107">
            <w:r>
              <w:t>Manage patients with Covid-19 at the end of life in the community</w:t>
            </w:r>
            <w:r w:rsidR="00C702FD">
              <w:t>, and adhere to new guidance about death certification during coronavirus outbreak</w:t>
            </w:r>
          </w:p>
        </w:tc>
        <w:tc>
          <w:tcPr>
            <w:tcW w:w="1701" w:type="dxa"/>
          </w:tcPr>
          <w:p w14:paraId="4132F7AB" w14:textId="77777777" w:rsidR="00FB0107" w:rsidRDefault="00FB0107" w:rsidP="00FB0107">
            <w:pPr>
              <w:rPr>
                <w:iCs/>
                <w:lang w:val="en"/>
              </w:rPr>
            </w:pPr>
          </w:p>
        </w:tc>
        <w:tc>
          <w:tcPr>
            <w:tcW w:w="8075" w:type="dxa"/>
          </w:tcPr>
          <w:p w14:paraId="074FFBF9" w14:textId="53C695D0" w:rsidR="00FB0107" w:rsidRDefault="00FB0107" w:rsidP="00FB0107">
            <w:r w:rsidRPr="00CB3E03">
              <w:rPr>
                <w:b/>
              </w:rPr>
              <w:t>Refer to:</w:t>
            </w:r>
            <w:r>
              <w:t xml:space="preserve"> </w:t>
            </w:r>
            <w:hyperlink r:id="rId14" w:history="1">
              <w:r w:rsidRPr="004126B3">
                <w:rPr>
                  <w:rStyle w:val="Hyperlink"/>
                </w:rPr>
                <w:t>NICE COVID-19 rapid guideline: managing symptoms (including at the end of life) in the community [NG163]</w:t>
              </w:r>
            </w:hyperlink>
            <w:r>
              <w:t xml:space="preserve"> </w:t>
            </w:r>
          </w:p>
          <w:p w14:paraId="046E2C2D" w14:textId="11A16523" w:rsidR="003B1E58" w:rsidRPr="00E31B4A" w:rsidRDefault="003B1E58" w:rsidP="00FB0107">
            <w:pPr>
              <w:rPr>
                <w:sz w:val="12"/>
                <w:szCs w:val="12"/>
              </w:rPr>
            </w:pPr>
          </w:p>
          <w:p w14:paraId="77B19853" w14:textId="49795450" w:rsidR="003B1E58" w:rsidRDefault="003B1E58" w:rsidP="00FB0107">
            <w:r w:rsidRPr="003B1E58">
              <w:rPr>
                <w:b/>
              </w:rPr>
              <w:t>Refer to:</w:t>
            </w:r>
            <w:r>
              <w:t xml:space="preserve"> </w:t>
            </w:r>
            <w:hyperlink r:id="rId15" w:history="1">
              <w:r w:rsidRPr="003B1E58">
                <w:rPr>
                  <w:rStyle w:val="Hyperlink"/>
                </w:rPr>
                <w:t>BNSSG End of Life Pack</w:t>
              </w:r>
            </w:hyperlink>
            <w:r>
              <w:t xml:space="preserve"> (on REMEDY: BNSSG referral pathways &amp; Joint Formulary</w:t>
            </w:r>
            <w:r w:rsidR="00C702FD">
              <w:t>, includes information on death certification)</w:t>
            </w:r>
          </w:p>
          <w:p w14:paraId="522520C3" w14:textId="7566BC6B" w:rsidR="003B1E58" w:rsidRPr="00E31B4A" w:rsidRDefault="003B1E58" w:rsidP="00FB0107">
            <w:pPr>
              <w:rPr>
                <w:sz w:val="12"/>
                <w:szCs w:val="12"/>
              </w:rPr>
            </w:pPr>
          </w:p>
          <w:p w14:paraId="01573E13" w14:textId="76F1635B" w:rsidR="003B1E58" w:rsidRDefault="003B1E58" w:rsidP="00FB0107">
            <w:r w:rsidRPr="00DC1B95">
              <w:rPr>
                <w:b/>
              </w:rPr>
              <w:t>Refer to:</w:t>
            </w:r>
            <w:r>
              <w:rPr>
                <w:b/>
              </w:rPr>
              <w:t xml:space="preserve"> </w:t>
            </w:r>
            <w:hyperlink r:id="rId16" w:history="1">
              <w:r w:rsidRPr="007E386C">
                <w:rPr>
                  <w:rStyle w:val="Hyperlink"/>
                </w:rPr>
                <w:t>St. Peter’s Hospice Clinical guidelines &amp; resources for healthcare professionals</w:t>
              </w:r>
            </w:hyperlink>
          </w:p>
          <w:p w14:paraId="7AE28A39" w14:textId="52B1B608" w:rsidR="00FB0107" w:rsidRDefault="00FB0107" w:rsidP="00FB0107">
            <w:pPr>
              <w:rPr>
                <w:rStyle w:val="Hyperlink"/>
              </w:rPr>
            </w:pPr>
            <w:r w:rsidRPr="00F02691">
              <w:rPr>
                <w:b/>
              </w:rPr>
              <w:lastRenderedPageBreak/>
              <w:t>Refer to:</w:t>
            </w:r>
            <w:r>
              <w:t xml:space="preserve"> </w:t>
            </w:r>
            <w:hyperlink r:id="rId17" w:history="1">
              <w:r w:rsidRPr="00E338DA">
                <w:rPr>
                  <w:rStyle w:val="Hyperlink"/>
                </w:rPr>
                <w:t>RCGP &amp; the Association for Palliative Medicine Community Palliative, End of Life and Bereavement Care in the Covid-19 pandemic</w:t>
              </w:r>
            </w:hyperlink>
          </w:p>
          <w:p w14:paraId="06A14174" w14:textId="7358ABDF" w:rsidR="00C702FD" w:rsidRPr="00E31B4A" w:rsidRDefault="00C702FD" w:rsidP="00FB0107">
            <w:pPr>
              <w:rPr>
                <w:sz w:val="12"/>
                <w:szCs w:val="12"/>
              </w:rPr>
            </w:pPr>
          </w:p>
          <w:p w14:paraId="2BC674B6" w14:textId="59D9F670" w:rsidR="00C702FD" w:rsidRPr="00C702FD" w:rsidRDefault="00C702FD" w:rsidP="00FB0107">
            <w:pPr>
              <w:rPr>
                <w:iCs/>
                <w:color w:val="0000FF" w:themeColor="hyperlink"/>
                <w:u w:val="single"/>
                <w:lang w:val="en"/>
              </w:rPr>
            </w:pPr>
            <w:r w:rsidRPr="003B1E58">
              <w:rPr>
                <w:b/>
                <w:iCs/>
                <w:lang w:val="en"/>
              </w:rPr>
              <w:t>Online learning:</w:t>
            </w:r>
            <w:r>
              <w:rPr>
                <w:iCs/>
                <w:lang w:val="en"/>
              </w:rPr>
              <w:t xml:space="preserve"> </w:t>
            </w:r>
            <w:hyperlink r:id="rId18" w:history="1">
              <w:r w:rsidRPr="004D4DD5">
                <w:rPr>
                  <w:rStyle w:val="Hyperlink"/>
                  <w:iCs/>
                  <w:lang w:val="en"/>
                </w:rPr>
                <w:t xml:space="preserve">View RCGP </w:t>
              </w:r>
              <w:r>
                <w:rPr>
                  <w:rStyle w:val="Hyperlink"/>
                  <w:iCs/>
                  <w:lang w:val="en"/>
                </w:rPr>
                <w:t>10-</w:t>
              </w:r>
              <w:r w:rsidRPr="004D4DD5">
                <w:rPr>
                  <w:rStyle w:val="Hyperlink"/>
                  <w:iCs/>
                  <w:lang w:val="en"/>
                </w:rPr>
                <w:t>minute screencast summarising the latest changes in death certification, in response to COVID-19</w:t>
              </w:r>
            </w:hyperlink>
          </w:p>
          <w:p w14:paraId="5B543C74" w14:textId="77777777" w:rsidR="00FB0107" w:rsidRPr="00E31B4A" w:rsidRDefault="00FB0107" w:rsidP="0037253F">
            <w:pPr>
              <w:rPr>
                <w:iCs/>
                <w:sz w:val="12"/>
                <w:szCs w:val="12"/>
                <w:lang w:val="en"/>
              </w:rPr>
            </w:pPr>
          </w:p>
        </w:tc>
      </w:tr>
      <w:tr w:rsidR="00927090" w14:paraId="05F0F13F" w14:textId="77777777" w:rsidTr="003B0610">
        <w:tc>
          <w:tcPr>
            <w:tcW w:w="4253" w:type="dxa"/>
          </w:tcPr>
          <w:p w14:paraId="503D3F6B" w14:textId="3C6FF795" w:rsidR="00927090" w:rsidRDefault="00927090" w:rsidP="00927090">
            <w:r>
              <w:lastRenderedPageBreak/>
              <w:t xml:space="preserve">Use an ethical  framework to help me make challenging decisions </w:t>
            </w:r>
          </w:p>
        </w:tc>
        <w:tc>
          <w:tcPr>
            <w:tcW w:w="1701" w:type="dxa"/>
          </w:tcPr>
          <w:p w14:paraId="58B6C6C2" w14:textId="77777777" w:rsidR="00927090" w:rsidRDefault="00927090" w:rsidP="00927090">
            <w:pPr>
              <w:rPr>
                <w:iCs/>
                <w:lang w:val="en"/>
              </w:rPr>
            </w:pPr>
          </w:p>
        </w:tc>
        <w:tc>
          <w:tcPr>
            <w:tcW w:w="8075" w:type="dxa"/>
          </w:tcPr>
          <w:p w14:paraId="5F09BC9D" w14:textId="77777777" w:rsidR="00171728" w:rsidRDefault="00927090" w:rsidP="00927090">
            <w:pPr>
              <w:rPr>
                <w:lang w:val="en"/>
              </w:rPr>
            </w:pPr>
            <w:r w:rsidRPr="00927090">
              <w:rPr>
                <w:b/>
                <w:lang w:val="en"/>
              </w:rPr>
              <w:t>Refer to:</w:t>
            </w:r>
            <w:r>
              <w:rPr>
                <w:lang w:val="en"/>
              </w:rPr>
              <w:t xml:space="preserve">  </w:t>
            </w:r>
            <w:hyperlink r:id="rId19" w:history="1">
              <w:r w:rsidRPr="00DF6863">
                <w:rPr>
                  <w:rStyle w:val="Hyperlink"/>
                  <w:lang w:val="en"/>
                </w:rPr>
                <w:t>RCGP Ethical Guidance on COVID-19 and Primary Care</w:t>
              </w:r>
            </w:hyperlink>
            <w:r>
              <w:rPr>
                <w:lang w:val="en"/>
              </w:rPr>
              <w:t xml:space="preserve"> </w:t>
            </w:r>
          </w:p>
          <w:p w14:paraId="73C1D4C1" w14:textId="77777777" w:rsidR="00171728" w:rsidRPr="00E31B4A" w:rsidRDefault="00171728" w:rsidP="00927090">
            <w:pPr>
              <w:rPr>
                <w:sz w:val="12"/>
                <w:szCs w:val="12"/>
              </w:rPr>
            </w:pPr>
          </w:p>
          <w:p w14:paraId="538F7FF6" w14:textId="4C3182A1" w:rsidR="00927090" w:rsidRDefault="00171728" w:rsidP="00927090">
            <w:r w:rsidRPr="00171728">
              <w:rPr>
                <w:b/>
              </w:rPr>
              <w:t>Refer to:</w:t>
            </w:r>
            <w:r>
              <w:t xml:space="preserve"> </w:t>
            </w:r>
            <w:hyperlink r:id="rId20" w:history="1">
              <w:r w:rsidRPr="00171728">
                <w:rPr>
                  <w:rStyle w:val="Hyperlink"/>
                </w:rPr>
                <w:t>BMA guidance Covid-19: ethical issues</w:t>
              </w:r>
            </w:hyperlink>
          </w:p>
          <w:p w14:paraId="76F3E6FA" w14:textId="77777777" w:rsidR="00927090" w:rsidRPr="00E31B4A" w:rsidRDefault="00927090" w:rsidP="00927090">
            <w:pPr>
              <w:rPr>
                <w:b/>
                <w:sz w:val="12"/>
                <w:szCs w:val="12"/>
              </w:rPr>
            </w:pPr>
          </w:p>
        </w:tc>
      </w:tr>
      <w:tr w:rsidR="00927090" w14:paraId="26FB3936" w14:textId="77777777" w:rsidTr="00B82104">
        <w:tc>
          <w:tcPr>
            <w:tcW w:w="14029" w:type="dxa"/>
            <w:gridSpan w:val="3"/>
            <w:shd w:val="clear" w:color="auto" w:fill="D6E3BC" w:themeFill="accent3" w:themeFillTint="66"/>
          </w:tcPr>
          <w:p w14:paraId="23B8EF40" w14:textId="7B38486A" w:rsidR="00927090" w:rsidRPr="00773A22" w:rsidRDefault="00927090" w:rsidP="00927090">
            <w:pPr>
              <w:rPr>
                <w:b/>
                <w:i/>
              </w:rPr>
            </w:pPr>
            <w:r w:rsidRPr="00B503D1">
              <w:rPr>
                <w:b/>
                <w:i/>
              </w:rPr>
              <w:t xml:space="preserve">Remote </w:t>
            </w:r>
            <w:r>
              <w:rPr>
                <w:b/>
                <w:i/>
              </w:rPr>
              <w:t>triage and consultation</w:t>
            </w:r>
          </w:p>
        </w:tc>
      </w:tr>
      <w:tr w:rsidR="00927090" w14:paraId="374BD571" w14:textId="77777777" w:rsidTr="003B0610">
        <w:tc>
          <w:tcPr>
            <w:tcW w:w="4253" w:type="dxa"/>
          </w:tcPr>
          <w:p w14:paraId="62982480" w14:textId="567F83A4" w:rsidR="00927090" w:rsidRDefault="00927090" w:rsidP="00927090">
            <w:r>
              <w:t>Carry out remote triage and consultation</w:t>
            </w:r>
          </w:p>
        </w:tc>
        <w:tc>
          <w:tcPr>
            <w:tcW w:w="1701" w:type="dxa"/>
          </w:tcPr>
          <w:p w14:paraId="01BD2975" w14:textId="77777777" w:rsidR="00927090" w:rsidRDefault="00927090" w:rsidP="00927090">
            <w:pPr>
              <w:rPr>
                <w:lang w:val="en"/>
              </w:rPr>
            </w:pPr>
          </w:p>
        </w:tc>
        <w:tc>
          <w:tcPr>
            <w:tcW w:w="8075" w:type="dxa"/>
          </w:tcPr>
          <w:p w14:paraId="4BA4C86C" w14:textId="4B2D7E69" w:rsidR="00927090" w:rsidRDefault="00927090" w:rsidP="00927090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5C6819">
              <w:rPr>
                <w:b/>
                <w:color w:val="000000" w:themeColor="text1"/>
              </w:rPr>
              <w:t>Refer to:</w:t>
            </w:r>
            <w:r w:rsidRPr="005C6819">
              <w:rPr>
                <w:color w:val="000000" w:themeColor="text1"/>
              </w:rPr>
              <w:t xml:space="preserve"> </w:t>
            </w:r>
            <w:hyperlink r:id="rId21" w:history="1">
              <w:r w:rsidRPr="005C6819">
                <w:rPr>
                  <w:rStyle w:val="Hyperlink"/>
                  <w:rFonts w:cs="Arial"/>
                  <w:shd w:val="clear" w:color="auto" w:fill="FFFFFF"/>
                </w:rPr>
                <w:t>BNSSG Primary Care Assessment and Management Guidance for COVID and non-COVID patients.</w:t>
              </w:r>
            </w:hyperlink>
          </w:p>
          <w:p w14:paraId="3722B1D5" w14:textId="490CFF7C" w:rsidR="00927090" w:rsidRPr="00E31B4A" w:rsidRDefault="00927090" w:rsidP="00927090">
            <w:pPr>
              <w:rPr>
                <w:sz w:val="12"/>
                <w:szCs w:val="12"/>
                <w:lang w:val="en"/>
              </w:rPr>
            </w:pPr>
          </w:p>
          <w:p w14:paraId="12B2205A" w14:textId="0AA7BA6F" w:rsidR="00927090" w:rsidRPr="00A723FC" w:rsidRDefault="00927090" w:rsidP="00927090">
            <w:pPr>
              <w:rPr>
                <w:lang w:val="en"/>
              </w:rPr>
            </w:pPr>
            <w:r w:rsidRPr="00A723FC">
              <w:rPr>
                <w:b/>
                <w:lang w:val="en"/>
              </w:rPr>
              <w:t xml:space="preserve">Online learning: </w:t>
            </w:r>
            <w:hyperlink r:id="rId22" w:anchor="38;%20Video%20Consulting%20" w:history="1">
              <w:r w:rsidRPr="00A723FC">
                <w:rPr>
                  <w:rStyle w:val="Hyperlink"/>
                  <w:lang w:val="en"/>
                </w:rPr>
                <w:t>NB Medical education ‘Hot Topics Top Tips for Telephone Triage &amp; Video Consulting’</w:t>
              </w:r>
            </w:hyperlink>
          </w:p>
          <w:p w14:paraId="0B476B0E" w14:textId="4D9F9A40" w:rsidR="00927090" w:rsidRPr="00E31B4A" w:rsidRDefault="00927090" w:rsidP="002E2A04">
            <w:pPr>
              <w:rPr>
                <w:sz w:val="12"/>
                <w:szCs w:val="12"/>
                <w:lang w:val="en"/>
              </w:rPr>
            </w:pPr>
          </w:p>
        </w:tc>
      </w:tr>
      <w:tr w:rsidR="00927090" w14:paraId="6D40397D" w14:textId="77777777" w:rsidTr="00B82104">
        <w:tc>
          <w:tcPr>
            <w:tcW w:w="14029" w:type="dxa"/>
            <w:gridSpan w:val="3"/>
            <w:shd w:val="clear" w:color="auto" w:fill="D6E3BC" w:themeFill="accent3" w:themeFillTint="66"/>
          </w:tcPr>
          <w:p w14:paraId="33CBA5C7" w14:textId="393F15BA" w:rsidR="00927090" w:rsidRPr="00773A22" w:rsidRDefault="00927090" w:rsidP="00927090">
            <w:pPr>
              <w:rPr>
                <w:b/>
                <w:i/>
              </w:rPr>
            </w:pPr>
            <w:r w:rsidRPr="00137FAE">
              <w:rPr>
                <w:b/>
                <w:i/>
              </w:rPr>
              <w:t xml:space="preserve">Infection </w:t>
            </w:r>
            <w:r>
              <w:rPr>
                <w:b/>
                <w:i/>
              </w:rPr>
              <w:t>p</w:t>
            </w:r>
            <w:r w:rsidRPr="00137FAE">
              <w:rPr>
                <w:b/>
                <w:i/>
              </w:rPr>
              <w:t xml:space="preserve">revention and </w:t>
            </w:r>
            <w:r>
              <w:rPr>
                <w:b/>
                <w:i/>
              </w:rPr>
              <w:t>c</w:t>
            </w:r>
            <w:r w:rsidRPr="00137FAE">
              <w:rPr>
                <w:b/>
                <w:i/>
              </w:rPr>
              <w:t>ontrol</w:t>
            </w:r>
          </w:p>
        </w:tc>
      </w:tr>
      <w:tr w:rsidR="00927090" w14:paraId="6887B4BB" w14:textId="77777777" w:rsidTr="003B0610">
        <w:tc>
          <w:tcPr>
            <w:tcW w:w="4253" w:type="dxa"/>
          </w:tcPr>
          <w:p w14:paraId="53B4B42B" w14:textId="77777777" w:rsidR="00927090" w:rsidRDefault="00927090" w:rsidP="00927090">
            <w:r>
              <w:t>Find up to date online national guidance</w:t>
            </w:r>
          </w:p>
        </w:tc>
        <w:tc>
          <w:tcPr>
            <w:tcW w:w="1701" w:type="dxa"/>
          </w:tcPr>
          <w:p w14:paraId="5670B741" w14:textId="77777777" w:rsidR="00927090" w:rsidRDefault="00927090" w:rsidP="00927090">
            <w:pPr>
              <w:rPr>
                <w:lang w:val="en"/>
              </w:rPr>
            </w:pPr>
          </w:p>
        </w:tc>
        <w:tc>
          <w:tcPr>
            <w:tcW w:w="8075" w:type="dxa"/>
          </w:tcPr>
          <w:p w14:paraId="3A62C959" w14:textId="414796CA" w:rsidR="00927090" w:rsidRDefault="00927090" w:rsidP="00927090">
            <w:pPr>
              <w:rPr>
                <w:rStyle w:val="Hyperlink"/>
                <w:lang w:val="en"/>
              </w:rPr>
            </w:pPr>
            <w:r w:rsidRPr="008D3B52">
              <w:rPr>
                <w:b/>
                <w:lang w:val="en"/>
              </w:rPr>
              <w:t>Refer to:</w:t>
            </w:r>
            <w:r>
              <w:rPr>
                <w:lang w:val="en"/>
              </w:rPr>
              <w:t xml:space="preserve"> </w:t>
            </w:r>
            <w:hyperlink r:id="rId23" w:history="1">
              <w:r w:rsidRPr="001D490B">
                <w:rPr>
                  <w:rStyle w:val="Hyperlink"/>
                  <w:lang w:val="en"/>
                </w:rPr>
                <w:t>Public Health England updated online resources COVID-19: infection prevention and control (IPC)</w:t>
              </w:r>
            </w:hyperlink>
          </w:p>
          <w:p w14:paraId="3D331D18" w14:textId="680F9F65" w:rsidR="00927090" w:rsidRPr="00E31B4A" w:rsidRDefault="00927090" w:rsidP="00927090">
            <w:pPr>
              <w:rPr>
                <w:sz w:val="12"/>
                <w:szCs w:val="12"/>
                <w:lang w:val="en"/>
              </w:rPr>
            </w:pPr>
          </w:p>
        </w:tc>
      </w:tr>
      <w:tr w:rsidR="00927090" w14:paraId="49CB6E1A" w14:textId="77777777" w:rsidTr="003B0610">
        <w:tc>
          <w:tcPr>
            <w:tcW w:w="4253" w:type="dxa"/>
          </w:tcPr>
          <w:p w14:paraId="392D61AB" w14:textId="54631C3B" w:rsidR="00927090" w:rsidRDefault="00927090" w:rsidP="00927090">
            <w:r>
              <w:t xml:space="preserve">Advise patients with Covid-19 symptoms on self-isolation </w:t>
            </w:r>
          </w:p>
        </w:tc>
        <w:tc>
          <w:tcPr>
            <w:tcW w:w="1701" w:type="dxa"/>
          </w:tcPr>
          <w:p w14:paraId="1D08C101" w14:textId="77777777" w:rsidR="00927090" w:rsidRDefault="00927090" w:rsidP="00927090"/>
        </w:tc>
        <w:tc>
          <w:tcPr>
            <w:tcW w:w="8075" w:type="dxa"/>
          </w:tcPr>
          <w:p w14:paraId="73E0FBB5" w14:textId="0F6F316E" w:rsidR="00927090" w:rsidRPr="00CA147E" w:rsidRDefault="00927090" w:rsidP="00927090">
            <w:pPr>
              <w:rPr>
                <w:lang w:val="en"/>
              </w:rPr>
            </w:pPr>
            <w:r w:rsidRPr="008D3B52">
              <w:rPr>
                <w:b/>
                <w:bCs/>
                <w:lang w:val="en"/>
              </w:rPr>
              <w:t>Refer to:</w:t>
            </w:r>
            <w:r w:rsidRPr="00CA147E">
              <w:rPr>
                <w:bCs/>
                <w:lang w:val="en"/>
              </w:rPr>
              <w:t xml:space="preserve"> </w:t>
            </w:r>
            <w:hyperlink r:id="rId24" w:history="1">
              <w:r w:rsidRPr="001D490B">
                <w:rPr>
                  <w:rStyle w:val="Hyperlink"/>
                  <w:bCs/>
                  <w:lang w:val="en"/>
                </w:rPr>
                <w:t>Public Health England Stay at home: guidance for households with possible coronavirus (COVID-19) infection</w:t>
              </w:r>
            </w:hyperlink>
            <w:r>
              <w:rPr>
                <w:bCs/>
                <w:lang w:val="en"/>
              </w:rPr>
              <w:t xml:space="preserve"> </w:t>
            </w:r>
          </w:p>
          <w:p w14:paraId="19253F60" w14:textId="38F6C14E" w:rsidR="0080029F" w:rsidRPr="00E31B4A" w:rsidRDefault="0080029F" w:rsidP="00927090">
            <w:pPr>
              <w:rPr>
                <w:sz w:val="12"/>
                <w:szCs w:val="12"/>
              </w:rPr>
            </w:pPr>
          </w:p>
        </w:tc>
      </w:tr>
      <w:tr w:rsidR="00927090" w14:paraId="25A20800" w14:textId="77777777" w:rsidTr="003B0610">
        <w:tc>
          <w:tcPr>
            <w:tcW w:w="4253" w:type="dxa"/>
          </w:tcPr>
          <w:p w14:paraId="7D428683" w14:textId="77777777" w:rsidR="00927090" w:rsidRDefault="00927090" w:rsidP="00927090">
            <w:r>
              <w:t>Advise vulnerable patients and their families about shielding</w:t>
            </w:r>
          </w:p>
          <w:p w14:paraId="1C4BAB2C" w14:textId="793EE776" w:rsidR="00927090" w:rsidRDefault="00927090" w:rsidP="00927090"/>
        </w:tc>
        <w:tc>
          <w:tcPr>
            <w:tcW w:w="1701" w:type="dxa"/>
          </w:tcPr>
          <w:p w14:paraId="1DF274A7" w14:textId="77777777" w:rsidR="00927090" w:rsidRDefault="00927090" w:rsidP="00927090"/>
        </w:tc>
        <w:tc>
          <w:tcPr>
            <w:tcW w:w="8075" w:type="dxa"/>
          </w:tcPr>
          <w:p w14:paraId="7EBA2080" w14:textId="77777777" w:rsidR="00927090" w:rsidRDefault="00927090" w:rsidP="00927090">
            <w:pPr>
              <w:rPr>
                <w:rStyle w:val="Hyperlink"/>
                <w:lang w:val="en"/>
              </w:rPr>
            </w:pPr>
            <w:r w:rsidRPr="008D3B52">
              <w:rPr>
                <w:b/>
                <w:lang w:val="en"/>
              </w:rPr>
              <w:t xml:space="preserve">Refer to: </w:t>
            </w:r>
            <w:hyperlink r:id="rId25" w:history="1">
              <w:r w:rsidRPr="001D490B">
                <w:rPr>
                  <w:rStyle w:val="Hyperlink"/>
                  <w:lang w:val="en"/>
                </w:rPr>
                <w:t>Public Health England COVID-19: guidance on shielding and protecting people defined on medical grounds as extremely vulnerable</w:t>
              </w:r>
            </w:hyperlink>
          </w:p>
          <w:p w14:paraId="7971F0F3" w14:textId="6B35819C" w:rsidR="00E31B4A" w:rsidRPr="00E31B4A" w:rsidRDefault="00E31B4A" w:rsidP="00927090">
            <w:pPr>
              <w:rPr>
                <w:sz w:val="12"/>
                <w:szCs w:val="12"/>
              </w:rPr>
            </w:pPr>
          </w:p>
        </w:tc>
      </w:tr>
      <w:tr w:rsidR="00927090" w14:paraId="7922E99A" w14:textId="77777777" w:rsidTr="003B0610">
        <w:tc>
          <w:tcPr>
            <w:tcW w:w="4253" w:type="dxa"/>
          </w:tcPr>
          <w:p w14:paraId="5419A00C" w14:textId="5D0BF176" w:rsidR="00927090" w:rsidRDefault="00927090" w:rsidP="00927090">
            <w:r>
              <w:t xml:space="preserve">When and how to use Personal Protective Equipment </w:t>
            </w:r>
            <w:r w:rsidR="00E31B4A">
              <w:t>(</w:t>
            </w:r>
            <w:r>
              <w:t>PPE</w:t>
            </w:r>
            <w:r w:rsidR="00E31B4A">
              <w:t>)</w:t>
            </w:r>
          </w:p>
        </w:tc>
        <w:tc>
          <w:tcPr>
            <w:tcW w:w="1701" w:type="dxa"/>
          </w:tcPr>
          <w:p w14:paraId="761DC11A" w14:textId="77777777" w:rsidR="00927090" w:rsidRDefault="00927090" w:rsidP="00927090"/>
        </w:tc>
        <w:tc>
          <w:tcPr>
            <w:tcW w:w="8075" w:type="dxa"/>
          </w:tcPr>
          <w:p w14:paraId="6E85ECFE" w14:textId="1E259350" w:rsidR="00927090" w:rsidRPr="00013AA8" w:rsidRDefault="00927090" w:rsidP="00927090">
            <w:pPr>
              <w:rPr>
                <w:lang w:val="en"/>
              </w:rPr>
            </w:pPr>
            <w:r w:rsidRPr="001D490B">
              <w:rPr>
                <w:b/>
              </w:rPr>
              <w:t>Refer to:</w:t>
            </w:r>
            <w:r>
              <w:t xml:space="preserve"> </w:t>
            </w:r>
            <w:hyperlink r:id="rId26" w:history="1">
              <w:r w:rsidRPr="00E31B4A">
                <w:rPr>
                  <w:rStyle w:val="Hyperlink"/>
                </w:rPr>
                <w:t xml:space="preserve">Public Health England guidance </w:t>
              </w:r>
              <w:r w:rsidRPr="00E31B4A">
                <w:rPr>
                  <w:rStyle w:val="Hyperlink"/>
                  <w:bCs/>
                  <w:lang w:val="en"/>
                </w:rPr>
                <w:t>COVID-19 personal protective equipment</w:t>
              </w:r>
            </w:hyperlink>
          </w:p>
          <w:p w14:paraId="22E1B181" w14:textId="0C9677FB" w:rsidR="00927090" w:rsidRDefault="002E2A04" w:rsidP="00927090">
            <w:r>
              <w:t>(</w:t>
            </w:r>
            <w:r w:rsidR="00027C91">
              <w:t>S</w:t>
            </w:r>
            <w:r>
              <w:t xml:space="preserve">ee </w:t>
            </w:r>
            <w:r w:rsidR="00027C91">
              <w:t xml:space="preserve">Section 8.9 Primary care, ambulatory care and other non-emergency outpatient settings, </w:t>
            </w:r>
            <w:hyperlink r:id="rId27" w:history="1">
              <w:r w:rsidR="00501635" w:rsidRPr="00027C91">
                <w:rPr>
                  <w:rStyle w:val="Hyperlink"/>
                </w:rPr>
                <w:t>videos</w:t>
              </w:r>
            </w:hyperlink>
            <w:r w:rsidR="00501635" w:rsidRPr="00501635">
              <w:rPr>
                <w:rStyle w:val="Hyperlink"/>
                <w:u w:val="none"/>
              </w:rPr>
              <w:t xml:space="preserve"> </w:t>
            </w:r>
            <w:r w:rsidR="00501635" w:rsidRPr="00501635">
              <w:rPr>
                <w:rStyle w:val="Hyperlink"/>
                <w:color w:val="000000" w:themeColor="text1"/>
                <w:u w:val="none"/>
              </w:rPr>
              <w:t xml:space="preserve">and </w:t>
            </w:r>
            <w:r w:rsidR="00027C91">
              <w:t xml:space="preserve">guides on </w:t>
            </w:r>
            <w:hyperlink r:id="rId28" w:history="1">
              <w:r w:rsidR="00027C91" w:rsidRPr="00027C91">
                <w:rPr>
                  <w:rStyle w:val="Hyperlink"/>
                </w:rPr>
                <w:t>donning</w:t>
              </w:r>
            </w:hyperlink>
            <w:r w:rsidR="00027C91">
              <w:t xml:space="preserve"> and </w:t>
            </w:r>
            <w:hyperlink r:id="rId29" w:history="1">
              <w:r w:rsidR="00027C91" w:rsidRPr="00027C91">
                <w:rPr>
                  <w:rStyle w:val="Hyperlink"/>
                </w:rPr>
                <w:t>doffing</w:t>
              </w:r>
            </w:hyperlink>
            <w:bookmarkStart w:id="0" w:name="_GoBack"/>
            <w:bookmarkEnd w:id="0"/>
            <w:r w:rsidR="00027C91">
              <w:t>.)</w:t>
            </w:r>
          </w:p>
          <w:p w14:paraId="226E9924" w14:textId="26BE424A" w:rsidR="00927090" w:rsidRPr="00E31B4A" w:rsidRDefault="00927090" w:rsidP="00027C91">
            <w:pPr>
              <w:rPr>
                <w:sz w:val="12"/>
                <w:szCs w:val="12"/>
              </w:rPr>
            </w:pPr>
          </w:p>
        </w:tc>
      </w:tr>
      <w:tr w:rsidR="0037722A" w14:paraId="4D3DE186" w14:textId="77777777" w:rsidTr="00B82104">
        <w:tc>
          <w:tcPr>
            <w:tcW w:w="14029" w:type="dxa"/>
            <w:gridSpan w:val="3"/>
            <w:shd w:val="clear" w:color="auto" w:fill="D6E3BC" w:themeFill="accent3" w:themeFillTint="66"/>
          </w:tcPr>
          <w:p w14:paraId="44F02EBD" w14:textId="443146EE" w:rsidR="0037722A" w:rsidRPr="00773A22" w:rsidRDefault="0037722A" w:rsidP="008E5C30">
            <w:pPr>
              <w:rPr>
                <w:b/>
                <w:i/>
              </w:rPr>
            </w:pPr>
            <w:r w:rsidRPr="00A46C9F">
              <w:rPr>
                <w:b/>
                <w:i/>
              </w:rPr>
              <w:t>Managing other patient risks, conditions and problems safely and appropriately</w:t>
            </w:r>
          </w:p>
        </w:tc>
      </w:tr>
      <w:tr w:rsidR="00500DC9" w14:paraId="391D79E8" w14:textId="77777777" w:rsidTr="003B0610">
        <w:tc>
          <w:tcPr>
            <w:tcW w:w="4253" w:type="dxa"/>
          </w:tcPr>
          <w:p w14:paraId="4FD0C966" w14:textId="3F2A365F" w:rsidR="00500DC9" w:rsidRDefault="00500DC9" w:rsidP="00500DC9">
            <w:r>
              <w:t xml:space="preserve">Prioritise workload </w:t>
            </w:r>
            <w:r w:rsidR="00AE30CA">
              <w:t>during Covid-19</w:t>
            </w:r>
          </w:p>
        </w:tc>
        <w:tc>
          <w:tcPr>
            <w:tcW w:w="1701" w:type="dxa"/>
          </w:tcPr>
          <w:p w14:paraId="17CB3FB9" w14:textId="77777777" w:rsidR="00500DC9" w:rsidRDefault="00500DC9" w:rsidP="00500DC9"/>
        </w:tc>
        <w:tc>
          <w:tcPr>
            <w:tcW w:w="8075" w:type="dxa"/>
          </w:tcPr>
          <w:p w14:paraId="24D6B43B" w14:textId="77777777" w:rsidR="00500DC9" w:rsidRDefault="00500DC9" w:rsidP="00500DC9">
            <w:r w:rsidRPr="00990196">
              <w:rPr>
                <w:b/>
              </w:rPr>
              <w:t>Refer to:</w:t>
            </w:r>
            <w:r>
              <w:t xml:space="preserve"> </w:t>
            </w:r>
            <w:hyperlink r:id="rId30" w:history="1">
              <w:r w:rsidRPr="00DF6863">
                <w:rPr>
                  <w:rStyle w:val="Hyperlink"/>
                </w:rPr>
                <w:t>RCGP Guidance on workload prioritisation during COVID-19</w:t>
              </w:r>
            </w:hyperlink>
          </w:p>
          <w:p w14:paraId="6B5864BC" w14:textId="77777777" w:rsidR="00500DC9" w:rsidRPr="00AE30CA" w:rsidRDefault="00500DC9" w:rsidP="00500DC9">
            <w:pPr>
              <w:rPr>
                <w:b/>
                <w:sz w:val="12"/>
                <w:szCs w:val="12"/>
              </w:rPr>
            </w:pPr>
          </w:p>
        </w:tc>
      </w:tr>
      <w:tr w:rsidR="00C94A3D" w14:paraId="1EF16C12" w14:textId="77777777" w:rsidTr="003B0610">
        <w:tc>
          <w:tcPr>
            <w:tcW w:w="4253" w:type="dxa"/>
          </w:tcPr>
          <w:p w14:paraId="10752738" w14:textId="6AEFB2D9" w:rsidR="00C94A3D" w:rsidRDefault="00C94A3D" w:rsidP="00C94A3D">
            <w:r>
              <w:t>Assess and manage common and important non-</w:t>
            </w:r>
            <w:proofErr w:type="spellStart"/>
            <w:r w:rsidR="00AE30CA">
              <w:t>c</w:t>
            </w:r>
            <w:r>
              <w:t>ovid</w:t>
            </w:r>
            <w:proofErr w:type="spellEnd"/>
            <w:r>
              <w:t xml:space="preserve"> problems and conditions</w:t>
            </w:r>
          </w:p>
        </w:tc>
        <w:tc>
          <w:tcPr>
            <w:tcW w:w="1701" w:type="dxa"/>
          </w:tcPr>
          <w:p w14:paraId="796E4823" w14:textId="77777777" w:rsidR="00C94A3D" w:rsidRDefault="00C94A3D" w:rsidP="00C94A3D"/>
        </w:tc>
        <w:tc>
          <w:tcPr>
            <w:tcW w:w="8075" w:type="dxa"/>
          </w:tcPr>
          <w:p w14:paraId="69DE6F9B" w14:textId="77777777" w:rsidR="00AE30CA" w:rsidRDefault="00C94A3D" w:rsidP="00C94A3D">
            <w:pPr>
              <w:rPr>
                <w:bCs/>
                <w:lang w:val="en"/>
              </w:rPr>
            </w:pPr>
            <w:r w:rsidRPr="00D86497">
              <w:rPr>
                <w:b/>
                <w:bCs/>
                <w:lang w:val="en"/>
              </w:rPr>
              <w:t>Online learning:</w:t>
            </w:r>
            <w:r>
              <w:rPr>
                <w:bCs/>
                <w:lang w:val="en"/>
              </w:rPr>
              <w:t xml:space="preserve"> RCGP </w:t>
            </w:r>
            <w:hyperlink r:id="rId31" w:history="1">
              <w:r w:rsidRPr="00912493">
                <w:rPr>
                  <w:rStyle w:val="Hyperlink"/>
                  <w:bCs/>
                  <w:lang w:val="en"/>
                </w:rPr>
                <w:t>Essential Knowledge Update</w:t>
              </w:r>
            </w:hyperlink>
            <w:r>
              <w:rPr>
                <w:bCs/>
                <w:lang w:val="en"/>
              </w:rPr>
              <w:t xml:space="preserve"> online learning programme is now freely available to all GPs until </w:t>
            </w:r>
            <w:r w:rsidRPr="004B3517">
              <w:rPr>
                <w:bCs/>
                <w:lang w:val="en"/>
              </w:rPr>
              <w:t>30 June 2020</w:t>
            </w:r>
            <w:r>
              <w:rPr>
                <w:bCs/>
                <w:lang w:val="en"/>
              </w:rPr>
              <w:t xml:space="preserve">. </w:t>
            </w:r>
            <w:r w:rsidRPr="004B3517">
              <w:rPr>
                <w:bCs/>
                <w:lang w:val="en"/>
              </w:rPr>
              <w:t xml:space="preserve"> </w:t>
            </w:r>
          </w:p>
          <w:p w14:paraId="36CEDE84" w14:textId="77777777" w:rsidR="00AE30CA" w:rsidRPr="0049288A" w:rsidRDefault="00AE30CA" w:rsidP="00C94A3D">
            <w:pPr>
              <w:rPr>
                <w:sz w:val="12"/>
                <w:szCs w:val="12"/>
              </w:rPr>
            </w:pPr>
          </w:p>
          <w:p w14:paraId="3A9E764C" w14:textId="4B87E0FB" w:rsidR="00C94A3D" w:rsidRDefault="006A7AE7" w:rsidP="00C94A3D">
            <w:pPr>
              <w:rPr>
                <w:bCs/>
                <w:lang w:val="en"/>
              </w:rPr>
            </w:pPr>
            <w:hyperlink r:id="rId32" w:history="1">
              <w:r w:rsidR="00C94A3D" w:rsidRPr="00FB4F74">
                <w:rPr>
                  <w:rStyle w:val="Hyperlink"/>
                  <w:bCs/>
                  <w:lang w:val="en"/>
                </w:rPr>
                <w:t xml:space="preserve">The RCGP suggest the following 10 </w:t>
              </w:r>
              <w:r w:rsidR="00D0286E">
                <w:rPr>
                  <w:rStyle w:val="Hyperlink"/>
                  <w:bCs/>
                  <w:lang w:val="en"/>
                </w:rPr>
                <w:t>topics</w:t>
              </w:r>
              <w:r w:rsidR="00C94A3D" w:rsidRPr="00FB4F74">
                <w:rPr>
                  <w:rStyle w:val="Hyperlink"/>
                  <w:bCs/>
                  <w:lang w:val="en"/>
                </w:rPr>
                <w:t xml:space="preserve"> for refreshing clinical knowledge:</w:t>
              </w:r>
            </w:hyperlink>
          </w:p>
          <w:p w14:paraId="6C2D07F7" w14:textId="2ADB9821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Sepsis</w:t>
            </w:r>
          </w:p>
          <w:p w14:paraId="16977E14" w14:textId="3B4EA9ED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lastRenderedPageBreak/>
              <w:t>Managing common infections</w:t>
            </w:r>
          </w:p>
          <w:p w14:paraId="4CCC75BE" w14:textId="77777777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Acute and chronic low back pain</w:t>
            </w:r>
          </w:p>
          <w:p w14:paraId="5ACDE7DE" w14:textId="53E23834" w:rsidR="00C94A3D" w:rsidRDefault="00D0286E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C</w:t>
            </w:r>
            <w:r w:rsidR="00C94A3D">
              <w:rPr>
                <w:bCs/>
                <w:lang w:val="en"/>
              </w:rPr>
              <w:t xml:space="preserve">hronic asthma </w:t>
            </w:r>
          </w:p>
          <w:p w14:paraId="2845146E" w14:textId="4EE87C1E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Chronic heart failure</w:t>
            </w:r>
          </w:p>
          <w:p w14:paraId="7D2D7F32" w14:textId="4ADF9A78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COPD</w:t>
            </w:r>
          </w:p>
          <w:p w14:paraId="5575AD0E" w14:textId="77777777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Combined Hormonal Contraception</w:t>
            </w:r>
          </w:p>
          <w:p w14:paraId="1E7CD0B9" w14:textId="7F35CCF9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 xml:space="preserve">Stroke &amp; transient ischaemic attack </w:t>
            </w:r>
          </w:p>
          <w:p w14:paraId="35600C7E" w14:textId="4E05756D" w:rsidR="00C94A3D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 xml:space="preserve">Hypertension </w:t>
            </w:r>
          </w:p>
          <w:p w14:paraId="40CC1BF5" w14:textId="60CB28E1" w:rsidR="00C94A3D" w:rsidRPr="00D86497" w:rsidRDefault="00C94A3D" w:rsidP="00C94A3D">
            <w:pPr>
              <w:pStyle w:val="ListParagraph"/>
              <w:numPr>
                <w:ilvl w:val="0"/>
                <w:numId w:val="2"/>
              </w:numPr>
              <w:rPr>
                <w:bCs/>
                <w:lang w:val="en"/>
              </w:rPr>
            </w:pPr>
            <w:r>
              <w:rPr>
                <w:bCs/>
                <w:lang w:val="en"/>
              </w:rPr>
              <w:t>Urinary tract infection</w:t>
            </w:r>
          </w:p>
          <w:p w14:paraId="71596C34" w14:textId="77777777" w:rsidR="00C94A3D" w:rsidRPr="00E31B4A" w:rsidRDefault="00C94A3D" w:rsidP="00C94A3D">
            <w:pPr>
              <w:rPr>
                <w:sz w:val="12"/>
                <w:szCs w:val="12"/>
              </w:rPr>
            </w:pPr>
          </w:p>
          <w:p w14:paraId="0E98FDCE" w14:textId="7C39E1C6" w:rsidR="00C94A3D" w:rsidRDefault="00C94A3D" w:rsidP="00C94A3D">
            <w:r w:rsidRPr="00FB4F74">
              <w:rPr>
                <w:b/>
              </w:rPr>
              <w:t>Online learning:</w:t>
            </w:r>
            <w:r>
              <w:t xml:space="preserve"> </w:t>
            </w:r>
            <w:hyperlink r:id="rId33" w:anchor="?char=A" w:history="1">
              <w:r w:rsidRPr="00FB4F74">
                <w:rPr>
                  <w:rStyle w:val="Hyperlink"/>
                </w:rPr>
                <w:t>NICE Clinical Knowledge Summaries</w:t>
              </w:r>
            </w:hyperlink>
            <w:r>
              <w:t xml:space="preserve"> (summaries of current evidence and practical guidance </w:t>
            </w:r>
            <w:r w:rsidR="00404ABC">
              <w:t>on</w:t>
            </w:r>
            <w:r>
              <w:t xml:space="preserve"> a wide range of primary care topics)</w:t>
            </w:r>
          </w:p>
          <w:p w14:paraId="1E4D8581" w14:textId="77777777" w:rsidR="00C94A3D" w:rsidRPr="00E31B4A" w:rsidRDefault="00C94A3D" w:rsidP="00C94A3D">
            <w:pPr>
              <w:rPr>
                <w:sz w:val="12"/>
                <w:szCs w:val="12"/>
              </w:rPr>
            </w:pPr>
          </w:p>
          <w:p w14:paraId="1F076C26" w14:textId="7AC2CFD7" w:rsidR="00C94A3D" w:rsidRDefault="00C94A3D" w:rsidP="00C94A3D">
            <w:pPr>
              <w:rPr>
                <w:bCs/>
              </w:rPr>
            </w:pPr>
            <w:r w:rsidRPr="00FB4F74">
              <w:rPr>
                <w:b/>
              </w:rPr>
              <w:t>Online learning:</w:t>
            </w:r>
            <w:r>
              <w:t xml:space="preserve"> </w:t>
            </w:r>
            <w:hyperlink r:id="rId34" w:history="1">
              <w:r w:rsidRPr="00912493">
                <w:rPr>
                  <w:rStyle w:val="Hyperlink"/>
                </w:rPr>
                <w:t>Red Whale</w:t>
              </w:r>
            </w:hyperlink>
            <w:r w:rsidRPr="006C42E5">
              <w:t xml:space="preserve"> are giving </w:t>
            </w:r>
            <w:r w:rsidRPr="006C42E5">
              <w:rPr>
                <w:bCs/>
              </w:rPr>
              <w:t>3 months </w:t>
            </w:r>
            <w:r w:rsidRPr="006C42E5">
              <w:t>access </w:t>
            </w:r>
            <w:r>
              <w:t>free to all clinicians. I</w:t>
            </w:r>
            <w:r w:rsidRPr="006C42E5">
              <w:t>f you are not currently a member, </w:t>
            </w:r>
            <w:r>
              <w:t xml:space="preserve">follow the link and </w:t>
            </w:r>
            <w:r w:rsidRPr="006C42E5">
              <w:t>enter the activation code </w:t>
            </w:r>
            <w:r w:rsidRPr="006C42E5">
              <w:rPr>
                <w:bCs/>
              </w:rPr>
              <w:t>RWGIFT</w:t>
            </w:r>
          </w:p>
          <w:p w14:paraId="205FAB65" w14:textId="77777777" w:rsidR="00C94A3D" w:rsidRPr="00E31B4A" w:rsidRDefault="00C94A3D" w:rsidP="00C94A3D">
            <w:pPr>
              <w:rPr>
                <w:bCs/>
                <w:sz w:val="12"/>
                <w:szCs w:val="12"/>
              </w:rPr>
            </w:pPr>
          </w:p>
          <w:p w14:paraId="1981BFBE" w14:textId="101D65CF" w:rsidR="00C94A3D" w:rsidRDefault="00C94A3D" w:rsidP="00C94A3D">
            <w:pPr>
              <w:rPr>
                <w:rFonts w:ascii="Calibri" w:hAnsi="Calibri"/>
                <w:color w:val="000000"/>
              </w:rPr>
            </w:pPr>
            <w:r w:rsidRPr="00FB4F74">
              <w:rPr>
                <w:b/>
              </w:rPr>
              <w:t>Online learning:</w:t>
            </w:r>
            <w:r>
              <w:t xml:space="preserve"> </w:t>
            </w:r>
            <w:hyperlink r:id="rId35" w:history="1">
              <w:r w:rsidRPr="00FB4F74">
                <w:rPr>
                  <w:rStyle w:val="Hyperlink"/>
                </w:rPr>
                <w:t>Fourteen Fish</w:t>
              </w:r>
            </w:hyperlink>
            <w:r>
              <w:t xml:space="preserve"> are </w:t>
            </w:r>
            <w:r>
              <w:rPr>
                <w:rFonts w:ascii="Calibri" w:hAnsi="Calibri"/>
                <w:color w:val="000000"/>
              </w:rPr>
              <w:t xml:space="preserve">giving free access to </w:t>
            </w:r>
            <w:r w:rsidR="00404ABC">
              <w:rPr>
                <w:rFonts w:ascii="Calibri" w:hAnsi="Calibri"/>
                <w:color w:val="000000"/>
              </w:rPr>
              <w:t xml:space="preserve">their </w:t>
            </w:r>
            <w:r>
              <w:rPr>
                <w:rFonts w:ascii="Calibri" w:hAnsi="Calibri"/>
                <w:color w:val="000000"/>
              </w:rPr>
              <w:t xml:space="preserve">whole GP library for all returning GPs. </w:t>
            </w:r>
            <w:r w:rsidR="00405505">
              <w:rPr>
                <w:rFonts w:ascii="Calibri" w:hAnsi="Calibri"/>
                <w:color w:val="000000"/>
              </w:rPr>
              <w:t xml:space="preserve">If required, please contact </w:t>
            </w:r>
            <w:r w:rsidR="00404ABC">
              <w:rPr>
                <w:rFonts w:ascii="Calibri" w:hAnsi="Calibri"/>
                <w:color w:val="000000"/>
              </w:rPr>
              <w:t xml:space="preserve">the </w:t>
            </w:r>
            <w:hyperlink r:id="rId36" w:history="1">
              <w:r w:rsidR="00404ABC" w:rsidRPr="00404ABC">
                <w:rPr>
                  <w:rStyle w:val="Hyperlink"/>
                  <w:rFonts w:ascii="Calibri" w:hAnsi="Calibri"/>
                </w:rPr>
                <w:t>BNSSG Training Hub.</w:t>
              </w:r>
            </w:hyperlink>
            <w:r w:rsidR="00404ABC">
              <w:rPr>
                <w:rFonts w:ascii="Calibri" w:hAnsi="Calibri"/>
                <w:color w:val="000000"/>
              </w:rPr>
              <w:t xml:space="preserve"> </w:t>
            </w:r>
          </w:p>
          <w:p w14:paraId="16D25AC8" w14:textId="77777777" w:rsidR="00C94A3D" w:rsidRPr="00E31B4A" w:rsidRDefault="00C94A3D" w:rsidP="00C94A3D">
            <w:pPr>
              <w:rPr>
                <w:b/>
                <w:sz w:val="12"/>
                <w:szCs w:val="12"/>
              </w:rPr>
            </w:pPr>
          </w:p>
        </w:tc>
      </w:tr>
      <w:tr w:rsidR="00C94A3D" w14:paraId="4D6E5F83" w14:textId="77777777" w:rsidTr="003B0610">
        <w:tc>
          <w:tcPr>
            <w:tcW w:w="4253" w:type="dxa"/>
          </w:tcPr>
          <w:p w14:paraId="7858F7DB" w14:textId="0C304C3D" w:rsidR="00C94A3D" w:rsidRDefault="00C94A3D" w:rsidP="00C94A3D">
            <w:r>
              <w:lastRenderedPageBreak/>
              <w:t>Give safe and effective telephone advice about contraception and abortion during Covid-19</w:t>
            </w:r>
          </w:p>
        </w:tc>
        <w:tc>
          <w:tcPr>
            <w:tcW w:w="1701" w:type="dxa"/>
          </w:tcPr>
          <w:p w14:paraId="082995E8" w14:textId="77777777" w:rsidR="00C94A3D" w:rsidRDefault="00C94A3D" w:rsidP="00C94A3D"/>
        </w:tc>
        <w:tc>
          <w:tcPr>
            <w:tcW w:w="8075" w:type="dxa"/>
          </w:tcPr>
          <w:p w14:paraId="33E97523" w14:textId="2236ED52" w:rsidR="00C94A3D" w:rsidRDefault="00C94A3D" w:rsidP="00C94A3D">
            <w:pPr>
              <w:rPr>
                <w:lang w:val="en"/>
              </w:rPr>
            </w:pPr>
            <w:r w:rsidRPr="00920AC4">
              <w:rPr>
                <w:b/>
              </w:rPr>
              <w:t>Refer to:</w:t>
            </w:r>
            <w:r>
              <w:t xml:space="preserve"> </w:t>
            </w:r>
            <w:hyperlink r:id="rId37" w:history="1">
              <w:r w:rsidRPr="006F4CCD">
                <w:rPr>
                  <w:rStyle w:val="Hyperlink"/>
                </w:rPr>
                <w:t>Covid-19 Resources and Information for SRH Professionals</w:t>
              </w:r>
            </w:hyperlink>
          </w:p>
          <w:p w14:paraId="1E3F834D" w14:textId="77777777" w:rsidR="00C94A3D" w:rsidRPr="00E31B4A" w:rsidRDefault="00C94A3D" w:rsidP="00C94A3D">
            <w:pPr>
              <w:rPr>
                <w:sz w:val="12"/>
                <w:szCs w:val="12"/>
                <w:lang w:val="en"/>
              </w:rPr>
            </w:pPr>
          </w:p>
          <w:p w14:paraId="6947588A" w14:textId="77777777" w:rsidR="00C94A3D" w:rsidRDefault="00C94A3D" w:rsidP="00C94A3D">
            <w:pPr>
              <w:rPr>
                <w:lang w:val="en"/>
              </w:rPr>
            </w:pPr>
            <w:r w:rsidRPr="00826830">
              <w:rPr>
                <w:b/>
                <w:lang w:val="en"/>
              </w:rPr>
              <w:t>Quick read:</w:t>
            </w:r>
            <w:r>
              <w:rPr>
                <w:lang w:val="en"/>
              </w:rPr>
              <w:t xml:space="preserve"> </w:t>
            </w:r>
            <w:hyperlink r:id="rId38" w:history="1">
              <w:r w:rsidRPr="00A01C3A">
                <w:rPr>
                  <w:rStyle w:val="Hyperlink"/>
                  <w:lang w:val="en"/>
                </w:rPr>
                <w:t>Red Whale Updates</w:t>
              </w:r>
            </w:hyperlink>
            <w:r>
              <w:rPr>
                <w:lang w:val="en"/>
              </w:rPr>
              <w:t xml:space="preserve"> (Remote contraception and abortion advice)</w:t>
            </w:r>
          </w:p>
          <w:p w14:paraId="3E6896CF" w14:textId="303B2D58" w:rsidR="00C94A3D" w:rsidRPr="00E31B4A" w:rsidRDefault="00C94A3D" w:rsidP="00C94A3D">
            <w:pPr>
              <w:rPr>
                <w:sz w:val="12"/>
                <w:szCs w:val="12"/>
                <w:lang w:val="en"/>
              </w:rPr>
            </w:pPr>
          </w:p>
        </w:tc>
      </w:tr>
      <w:tr w:rsidR="00C94A3D" w14:paraId="12057FE5" w14:textId="77777777" w:rsidTr="003B0610">
        <w:tc>
          <w:tcPr>
            <w:tcW w:w="4253" w:type="dxa"/>
          </w:tcPr>
          <w:p w14:paraId="2FD90D1D" w14:textId="2295C73C" w:rsidR="00C94A3D" w:rsidRDefault="00C94A3D" w:rsidP="00C94A3D">
            <w:r>
              <w:t xml:space="preserve">Continue to ensure effective safeguarding of children and adults during Covid-19 </w:t>
            </w:r>
          </w:p>
        </w:tc>
        <w:tc>
          <w:tcPr>
            <w:tcW w:w="1701" w:type="dxa"/>
          </w:tcPr>
          <w:p w14:paraId="34D8EF0C" w14:textId="77777777" w:rsidR="00C94A3D" w:rsidRDefault="00C94A3D" w:rsidP="00C94A3D"/>
        </w:tc>
        <w:tc>
          <w:tcPr>
            <w:tcW w:w="8075" w:type="dxa"/>
          </w:tcPr>
          <w:p w14:paraId="5BAA5B0F" w14:textId="32D55E97" w:rsidR="00C94A3D" w:rsidRPr="00C94A3D" w:rsidRDefault="00C94A3D" w:rsidP="00C94A3D">
            <w:pPr>
              <w:rPr>
                <w:b/>
              </w:rPr>
            </w:pPr>
            <w:r w:rsidRPr="00C94A3D">
              <w:rPr>
                <w:b/>
              </w:rPr>
              <w:t>Refer to:</w:t>
            </w:r>
            <w:r>
              <w:rPr>
                <w:b/>
              </w:rPr>
              <w:t xml:space="preserve"> </w:t>
            </w:r>
            <w:hyperlink r:id="rId39" w:history="1">
              <w:r w:rsidRPr="00C94A3D">
                <w:rPr>
                  <w:rStyle w:val="Hyperlink"/>
                </w:rPr>
                <w:t>BNSSG CCG Domestic Abuse advice during covid-19 (REMEDY)</w:t>
              </w:r>
            </w:hyperlink>
          </w:p>
          <w:p w14:paraId="08C8D622" w14:textId="77777777" w:rsidR="00C94A3D" w:rsidRPr="00E31B4A" w:rsidRDefault="00C94A3D" w:rsidP="00C94A3D">
            <w:pPr>
              <w:rPr>
                <w:sz w:val="12"/>
                <w:szCs w:val="12"/>
              </w:rPr>
            </w:pPr>
          </w:p>
          <w:p w14:paraId="2EA73551" w14:textId="77777777" w:rsidR="00C94A3D" w:rsidRDefault="00C94A3D" w:rsidP="00B119F5">
            <w:r w:rsidRPr="00C94A3D">
              <w:rPr>
                <w:b/>
              </w:rPr>
              <w:t>Quick read:</w:t>
            </w:r>
            <w:r>
              <w:t xml:space="preserve"> </w:t>
            </w:r>
            <w:hyperlink r:id="rId40" w:history="1">
              <w:r w:rsidRPr="00C94A3D">
                <w:rPr>
                  <w:rStyle w:val="Hyperlink"/>
                </w:rPr>
                <w:t>RCGP Covid-19 and Safeguarding</w:t>
              </w:r>
            </w:hyperlink>
          </w:p>
          <w:p w14:paraId="01576D37" w14:textId="2BE5EC4E" w:rsidR="00773A22" w:rsidRPr="00E31B4A" w:rsidRDefault="00773A22" w:rsidP="00B119F5">
            <w:pPr>
              <w:rPr>
                <w:sz w:val="12"/>
                <w:szCs w:val="12"/>
              </w:rPr>
            </w:pPr>
          </w:p>
        </w:tc>
      </w:tr>
      <w:tr w:rsidR="00C94A3D" w14:paraId="6EE865D8" w14:textId="77777777" w:rsidTr="00B82104">
        <w:tc>
          <w:tcPr>
            <w:tcW w:w="14029" w:type="dxa"/>
            <w:gridSpan w:val="3"/>
            <w:shd w:val="clear" w:color="auto" w:fill="D6E3BC" w:themeFill="accent3" w:themeFillTint="66"/>
          </w:tcPr>
          <w:p w14:paraId="724DBAD0" w14:textId="317AE171" w:rsidR="00C94A3D" w:rsidRPr="00773A22" w:rsidRDefault="00C94A3D" w:rsidP="00C94A3D">
            <w:pPr>
              <w:rPr>
                <w:b/>
                <w:i/>
              </w:rPr>
            </w:pPr>
            <w:r>
              <w:rPr>
                <w:b/>
                <w:i/>
              </w:rPr>
              <w:t>W</w:t>
            </w:r>
            <w:r w:rsidRPr="00D158FD">
              <w:rPr>
                <w:b/>
                <w:i/>
              </w:rPr>
              <w:t>ellbeing during the pandemic</w:t>
            </w:r>
          </w:p>
        </w:tc>
      </w:tr>
      <w:tr w:rsidR="00C94A3D" w14:paraId="38FF0397" w14:textId="77777777" w:rsidTr="003B0610">
        <w:tc>
          <w:tcPr>
            <w:tcW w:w="4253" w:type="dxa"/>
          </w:tcPr>
          <w:p w14:paraId="20BAEB5F" w14:textId="77777777" w:rsidR="00C94A3D" w:rsidRDefault="00C94A3D" w:rsidP="00C94A3D">
            <w:r>
              <w:t xml:space="preserve">Follow some simple ways of looking after myself </w:t>
            </w:r>
          </w:p>
          <w:p w14:paraId="3DE46BC3" w14:textId="77777777" w:rsidR="00C94A3D" w:rsidRDefault="00C94A3D" w:rsidP="00C94A3D"/>
          <w:p w14:paraId="7F06DFEB" w14:textId="77777777" w:rsidR="00C94A3D" w:rsidRDefault="00C94A3D" w:rsidP="00C94A3D"/>
          <w:p w14:paraId="45C93088" w14:textId="77777777" w:rsidR="00C94A3D" w:rsidRDefault="00C94A3D" w:rsidP="00C94A3D"/>
          <w:p w14:paraId="5257BC7A" w14:textId="77777777" w:rsidR="00C94A3D" w:rsidRDefault="00C94A3D" w:rsidP="00C94A3D"/>
          <w:p w14:paraId="0AE683D1" w14:textId="77777777" w:rsidR="00C94A3D" w:rsidRDefault="00C94A3D" w:rsidP="00C94A3D"/>
          <w:p w14:paraId="485BA731" w14:textId="77777777" w:rsidR="00C94A3D" w:rsidRDefault="00C94A3D" w:rsidP="00C94A3D"/>
          <w:p w14:paraId="7F29DA77" w14:textId="77777777" w:rsidR="00C94A3D" w:rsidRDefault="00C94A3D" w:rsidP="00C94A3D"/>
          <w:p w14:paraId="65D83F66" w14:textId="77777777" w:rsidR="00C94A3D" w:rsidRDefault="00C94A3D" w:rsidP="00C94A3D"/>
        </w:tc>
        <w:tc>
          <w:tcPr>
            <w:tcW w:w="1701" w:type="dxa"/>
          </w:tcPr>
          <w:p w14:paraId="340507B1" w14:textId="77777777" w:rsidR="00C94A3D" w:rsidRDefault="00C94A3D" w:rsidP="00C94A3D"/>
        </w:tc>
        <w:tc>
          <w:tcPr>
            <w:tcW w:w="8075" w:type="dxa"/>
          </w:tcPr>
          <w:p w14:paraId="18952C0E" w14:textId="07B54526" w:rsidR="00C94A3D" w:rsidRDefault="00C94A3D" w:rsidP="00C94A3D">
            <w:r w:rsidRPr="00676CFD">
              <w:rPr>
                <w:b/>
              </w:rPr>
              <w:t>Quick read:</w:t>
            </w:r>
            <w:r>
              <w:t xml:space="preserve"> </w:t>
            </w:r>
            <w:hyperlink r:id="rId41" w:history="1">
              <w:r w:rsidRPr="00676CFD">
                <w:rPr>
                  <w:rStyle w:val="Hyperlink"/>
                </w:rPr>
                <w:t xml:space="preserve">BNSSG CCG Mental Wellbeing during </w:t>
              </w:r>
              <w:proofErr w:type="spellStart"/>
              <w:r w:rsidRPr="00676CFD">
                <w:rPr>
                  <w:rStyle w:val="Hyperlink"/>
                </w:rPr>
                <w:t>covid</w:t>
              </w:r>
              <w:proofErr w:type="spellEnd"/>
              <w:r w:rsidRPr="00676CFD">
                <w:rPr>
                  <w:rStyle w:val="Hyperlink"/>
                </w:rPr>
                <w:t xml:space="preserve"> toolkit</w:t>
              </w:r>
            </w:hyperlink>
          </w:p>
          <w:p w14:paraId="502A7A40" w14:textId="08A0D2FA" w:rsidR="00C94A3D" w:rsidRPr="00E31B4A" w:rsidRDefault="00C94A3D" w:rsidP="00C94A3D">
            <w:pPr>
              <w:rPr>
                <w:sz w:val="12"/>
                <w:szCs w:val="12"/>
              </w:rPr>
            </w:pPr>
          </w:p>
          <w:p w14:paraId="7B4ED617" w14:textId="74C79033" w:rsidR="00C94A3D" w:rsidRDefault="00C94A3D" w:rsidP="00C94A3D">
            <w:r w:rsidRPr="00EC1A63">
              <w:rPr>
                <w:b/>
              </w:rPr>
              <w:t>Quick read:</w:t>
            </w:r>
            <w:r>
              <w:t xml:space="preserve"> </w:t>
            </w:r>
            <w:hyperlink r:id="rId42" w:history="1">
              <w:r w:rsidRPr="00EC1A63">
                <w:rPr>
                  <w:rStyle w:val="Hyperlink"/>
                </w:rPr>
                <w:t>Red Whale Updates</w:t>
              </w:r>
            </w:hyperlink>
            <w:r>
              <w:t xml:space="preserve"> (Covid-19: </w:t>
            </w:r>
            <w:r w:rsidR="00AE30CA">
              <w:t>E</w:t>
            </w:r>
            <w:r>
              <w:t xml:space="preserve">motional </w:t>
            </w:r>
            <w:r w:rsidR="00DC4E79">
              <w:t>&amp;</w:t>
            </w:r>
            <w:r>
              <w:t xml:space="preserve"> psychological survival guide)</w:t>
            </w:r>
          </w:p>
          <w:p w14:paraId="6E8FF6C4" w14:textId="77777777" w:rsidR="00B119F5" w:rsidRPr="00E31B4A" w:rsidRDefault="00B119F5" w:rsidP="00C94A3D">
            <w:pPr>
              <w:rPr>
                <w:b/>
                <w:sz w:val="12"/>
                <w:szCs w:val="12"/>
              </w:rPr>
            </w:pPr>
          </w:p>
          <w:p w14:paraId="2D957382" w14:textId="23FAAD99" w:rsidR="00C94A3D" w:rsidRPr="00B119F5" w:rsidRDefault="00C94A3D" w:rsidP="00C94A3D">
            <w:r w:rsidRPr="00BE66F1">
              <w:rPr>
                <w:b/>
              </w:rPr>
              <w:t>Online learning:</w:t>
            </w:r>
            <w:r>
              <w:t xml:space="preserve"> NHS Practitioner Health has links to useful </w:t>
            </w:r>
            <w:hyperlink r:id="rId43" w:history="1">
              <w:r w:rsidRPr="00F615F0">
                <w:rPr>
                  <w:rStyle w:val="Hyperlink"/>
                </w:rPr>
                <w:t>short videos on Doctors’ Emotional Wellbeing</w:t>
              </w:r>
            </w:hyperlink>
            <w:r>
              <w:t xml:space="preserve"> discussing the range of reactions we can all have to Covid-19. </w:t>
            </w:r>
          </w:p>
          <w:p w14:paraId="779E307D" w14:textId="77777777" w:rsidR="00953BF3" w:rsidRPr="00307A15" w:rsidRDefault="00953BF3" w:rsidP="00C94A3D">
            <w:pPr>
              <w:rPr>
                <w:b/>
                <w:sz w:val="12"/>
                <w:szCs w:val="12"/>
              </w:rPr>
            </w:pPr>
          </w:p>
          <w:p w14:paraId="2692DBC4" w14:textId="219E94EB" w:rsidR="00C94A3D" w:rsidRPr="001253C6" w:rsidRDefault="00C94A3D" w:rsidP="00C94A3D">
            <w:r w:rsidRPr="00FC6C19">
              <w:rPr>
                <w:b/>
              </w:rPr>
              <w:t>Online learning:</w:t>
            </w:r>
            <w:r>
              <w:t xml:space="preserve"> </w:t>
            </w:r>
            <w:hyperlink r:id="rId44" w:history="1">
              <w:r w:rsidRPr="00F615F0">
                <w:rPr>
                  <w:rStyle w:val="Hyperlink"/>
                </w:rPr>
                <w:t>Wellbeing Apps now free to use for all NHS staff</w:t>
              </w:r>
            </w:hyperlink>
            <w:r w:rsidRPr="001253C6">
              <w:t>:</w:t>
            </w:r>
            <w:r w:rsidRPr="001253C6">
              <w:br/>
            </w:r>
            <w:r>
              <w:t xml:space="preserve">- </w:t>
            </w:r>
            <w:r w:rsidRPr="001253C6">
              <w:t>Unmind (mental health platform)</w:t>
            </w:r>
            <w:r w:rsidRPr="001253C6">
              <w:br/>
            </w:r>
            <w:r>
              <w:t xml:space="preserve">- </w:t>
            </w:r>
            <w:r w:rsidRPr="001253C6">
              <w:t>Headspace (mindfulness &amp; meditation)</w:t>
            </w:r>
            <w:r w:rsidRPr="001253C6">
              <w:br/>
            </w:r>
            <w:r>
              <w:lastRenderedPageBreak/>
              <w:t xml:space="preserve">- </w:t>
            </w:r>
            <w:r w:rsidRPr="001253C6">
              <w:t>Sleepio (sleep improvement programme)</w:t>
            </w:r>
            <w:r w:rsidRPr="001253C6">
              <w:br/>
            </w:r>
            <w:r>
              <w:t xml:space="preserve">- </w:t>
            </w:r>
            <w:r w:rsidRPr="001253C6">
              <w:t>Daylight (for worry and anxiety)</w:t>
            </w:r>
          </w:p>
          <w:p w14:paraId="063DBCEB" w14:textId="77777777" w:rsidR="00C94A3D" w:rsidRPr="00307A15" w:rsidRDefault="00C94A3D" w:rsidP="00C94A3D">
            <w:pPr>
              <w:rPr>
                <w:sz w:val="12"/>
                <w:szCs w:val="12"/>
              </w:rPr>
            </w:pPr>
          </w:p>
        </w:tc>
      </w:tr>
      <w:tr w:rsidR="00C94A3D" w14:paraId="5E44CEB4" w14:textId="77777777" w:rsidTr="003B0610">
        <w:tc>
          <w:tcPr>
            <w:tcW w:w="4253" w:type="dxa"/>
          </w:tcPr>
          <w:p w14:paraId="66B2AECE" w14:textId="15C521F7" w:rsidR="00C94A3D" w:rsidRDefault="00C94A3D" w:rsidP="00C94A3D">
            <w:r>
              <w:lastRenderedPageBreak/>
              <w:t xml:space="preserve">Get help and </w:t>
            </w:r>
            <w:r w:rsidR="00773A22">
              <w:t>support</w:t>
            </w:r>
          </w:p>
          <w:p w14:paraId="78C20E3B" w14:textId="77777777" w:rsidR="00C94A3D" w:rsidRDefault="00C94A3D" w:rsidP="00C94A3D"/>
        </w:tc>
        <w:tc>
          <w:tcPr>
            <w:tcW w:w="1701" w:type="dxa"/>
          </w:tcPr>
          <w:p w14:paraId="47A8ED90" w14:textId="77777777" w:rsidR="00C94A3D" w:rsidRDefault="00C94A3D" w:rsidP="00C94A3D"/>
        </w:tc>
        <w:tc>
          <w:tcPr>
            <w:tcW w:w="8075" w:type="dxa"/>
          </w:tcPr>
          <w:p w14:paraId="047C5A74" w14:textId="248D26AA" w:rsidR="00C94A3D" w:rsidRDefault="006A7AE7" w:rsidP="00C94A3D">
            <w:hyperlink r:id="rId45" w:history="1">
              <w:r w:rsidR="00C94A3D" w:rsidRPr="00282953">
                <w:rPr>
                  <w:rStyle w:val="Hyperlink"/>
                  <w:bCs/>
                  <w:lang w:val="en"/>
                </w:rPr>
                <w:t>Avon Local Medical Committee GP Safe House &amp; COPE scheme</w:t>
              </w:r>
            </w:hyperlink>
            <w:r w:rsidR="00C94A3D">
              <w:rPr>
                <w:bCs/>
                <w:lang w:val="en"/>
              </w:rPr>
              <w:t xml:space="preserve"> (online support, telephone counselling &amp; coaching for Avon LMC members)</w:t>
            </w:r>
          </w:p>
          <w:p w14:paraId="6A3FCE7C" w14:textId="77777777" w:rsidR="003907DB" w:rsidRPr="00307A15" w:rsidRDefault="003907DB" w:rsidP="00C94A3D">
            <w:pPr>
              <w:rPr>
                <w:bCs/>
                <w:sz w:val="12"/>
                <w:szCs w:val="12"/>
                <w:lang w:val="en"/>
              </w:rPr>
            </w:pPr>
          </w:p>
          <w:p w14:paraId="5059FDA4" w14:textId="150E8EC5" w:rsidR="00C94A3D" w:rsidRDefault="006A7AE7" w:rsidP="00C94A3D">
            <w:pPr>
              <w:rPr>
                <w:bCs/>
                <w:lang w:val="en"/>
              </w:rPr>
            </w:pPr>
            <w:hyperlink r:id="rId46" w:history="1">
              <w:r w:rsidR="00C94A3D" w:rsidRPr="00BE66F1">
                <w:rPr>
                  <w:rStyle w:val="Hyperlink"/>
                  <w:bCs/>
                  <w:lang w:val="en"/>
                </w:rPr>
                <w:t>NHS Practitioner Health (NHSPH):</w:t>
              </w:r>
            </w:hyperlink>
            <w:r w:rsidR="00C94A3D">
              <w:rPr>
                <w:bCs/>
                <w:lang w:val="en"/>
              </w:rPr>
              <w:t xml:space="preserve"> </w:t>
            </w:r>
          </w:p>
          <w:p w14:paraId="4E225CE1" w14:textId="1157C1AD" w:rsidR="00C94A3D" w:rsidRDefault="00C94A3D" w:rsidP="00C94A3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 xml:space="preserve">Mental health service for all doctors (access by online self-referral) </w:t>
            </w:r>
          </w:p>
          <w:p w14:paraId="0F8893D7" w14:textId="6A8A6F71" w:rsidR="00C94A3D" w:rsidRPr="00773A22" w:rsidRDefault="006A7AE7" w:rsidP="00C94A3D">
            <w:pPr>
              <w:rPr>
                <w:color w:val="000000" w:themeColor="text1"/>
              </w:rPr>
            </w:pPr>
            <w:hyperlink r:id="rId47" w:history="1">
              <w:r w:rsidR="00C94A3D" w:rsidRPr="00BE66F1">
                <w:rPr>
                  <w:rStyle w:val="Hyperlink"/>
                </w:rPr>
                <w:t>Mental health &amp; wellbeing resources</w:t>
              </w:r>
            </w:hyperlink>
            <w:r w:rsidR="00773A22">
              <w:rPr>
                <w:rStyle w:val="Hyperlink"/>
              </w:rPr>
              <w:t xml:space="preserve"> </w:t>
            </w:r>
            <w:r w:rsidR="00773A22" w:rsidRPr="00773A22">
              <w:rPr>
                <w:rStyle w:val="Hyperlink"/>
                <w:color w:val="000000" w:themeColor="text1"/>
                <w:u w:val="none"/>
              </w:rPr>
              <w:t xml:space="preserve">and </w:t>
            </w:r>
            <w:hyperlink r:id="rId48" w:history="1">
              <w:r w:rsidR="00773A22" w:rsidRPr="00773A22">
                <w:rPr>
                  <w:rStyle w:val="Hyperlink"/>
                </w:rPr>
                <w:t>videos</w:t>
              </w:r>
            </w:hyperlink>
            <w:r w:rsidR="00773A22">
              <w:rPr>
                <w:rStyle w:val="Hyperlink"/>
                <w:color w:val="000000" w:themeColor="text1"/>
                <w:u w:val="none"/>
              </w:rPr>
              <w:t xml:space="preserve">, </w:t>
            </w:r>
            <w:hyperlink r:id="rId49" w:history="1">
              <w:r w:rsidR="00773A22">
                <w:rPr>
                  <w:rStyle w:val="Hyperlink"/>
                </w:rPr>
                <w:t>w</w:t>
              </w:r>
              <w:r w:rsidR="00C94A3D" w:rsidRPr="00BE66F1">
                <w:rPr>
                  <w:rStyle w:val="Hyperlink"/>
                </w:rPr>
                <w:t>ebinars &amp; podcasts</w:t>
              </w:r>
            </w:hyperlink>
          </w:p>
          <w:p w14:paraId="0F092E15" w14:textId="3007C78B" w:rsidR="00C94A3D" w:rsidRDefault="00307A15" w:rsidP="00C94A3D">
            <w:r>
              <w:t xml:space="preserve">Online </w:t>
            </w:r>
            <w:r w:rsidR="00C94A3D">
              <w:t xml:space="preserve">Doctor’s common room: daily online peer support, </w:t>
            </w:r>
            <w:hyperlink r:id="rId50" w:history="1">
              <w:r w:rsidR="00C94A3D" w:rsidRPr="00BE66F1">
                <w:rPr>
                  <w:rStyle w:val="Hyperlink"/>
                </w:rPr>
                <w:t>register here</w:t>
              </w:r>
            </w:hyperlink>
            <w:r w:rsidR="00C94A3D">
              <w:t xml:space="preserve"> </w:t>
            </w:r>
          </w:p>
          <w:p w14:paraId="2FD7F88C" w14:textId="77777777" w:rsidR="00EF0F4B" w:rsidRPr="00307A15" w:rsidRDefault="00EF0F4B" w:rsidP="00C94A3D">
            <w:pPr>
              <w:rPr>
                <w:sz w:val="12"/>
                <w:szCs w:val="12"/>
              </w:rPr>
            </w:pPr>
          </w:p>
          <w:p w14:paraId="5CD37B1A" w14:textId="4A6C92E5" w:rsidR="00C94A3D" w:rsidRDefault="006A7AE7" w:rsidP="00C94A3D">
            <w:hyperlink r:id="rId51" w:history="1">
              <w:r w:rsidR="00C94A3D" w:rsidRPr="00182CDA">
                <w:rPr>
                  <w:rStyle w:val="Hyperlink"/>
                </w:rPr>
                <w:t>#</w:t>
              </w:r>
              <w:proofErr w:type="spellStart"/>
              <w:r w:rsidR="00C94A3D" w:rsidRPr="00182CDA">
                <w:rPr>
                  <w:rStyle w:val="Hyperlink"/>
                </w:rPr>
                <w:t>OurNHSPeople</w:t>
              </w:r>
              <w:proofErr w:type="spellEnd"/>
              <w:r w:rsidR="00C94A3D" w:rsidRPr="00182CDA">
                <w:rPr>
                  <w:rStyle w:val="Hyperlink"/>
                </w:rPr>
                <w:t xml:space="preserve"> Wellbeing Support</w:t>
              </w:r>
            </w:hyperlink>
            <w:r w:rsidR="00C94A3D">
              <w:t xml:space="preserve"> (website and app):</w:t>
            </w:r>
          </w:p>
          <w:p w14:paraId="38267734" w14:textId="77777777" w:rsidR="00C94A3D" w:rsidRDefault="006A7AE7" w:rsidP="00C94A3D">
            <w:hyperlink r:id="rId52" w:history="1">
              <w:r w:rsidR="00C94A3D" w:rsidRPr="00182CDA">
                <w:rPr>
                  <w:rStyle w:val="Hyperlink"/>
                </w:rPr>
                <w:t>Staff support line</w:t>
              </w:r>
            </w:hyperlink>
            <w:r w:rsidR="00C94A3D">
              <w:t xml:space="preserve"> (open 7am-11pm, 7 days a week, call 0300 131 700)</w:t>
            </w:r>
          </w:p>
          <w:p w14:paraId="36B7C8CD" w14:textId="7F9073FB" w:rsidR="00C94A3D" w:rsidRDefault="006A7AE7" w:rsidP="00C94A3D">
            <w:hyperlink r:id="rId53" w:history="1">
              <w:r w:rsidR="00C94A3D" w:rsidRPr="00182CDA">
                <w:rPr>
                  <w:rStyle w:val="Hyperlink"/>
                </w:rPr>
                <w:t>24/7 Text support</w:t>
              </w:r>
            </w:hyperlink>
            <w:r w:rsidR="00C94A3D">
              <w:t xml:space="preserve"> (text FRONTLINE to 85258</w:t>
            </w:r>
            <w:r w:rsidR="00773A22">
              <w:t xml:space="preserve"> for support in a crisis</w:t>
            </w:r>
            <w:r w:rsidR="00C94A3D">
              <w:t xml:space="preserve">) </w:t>
            </w:r>
          </w:p>
          <w:p w14:paraId="7D9B67A5" w14:textId="52349180" w:rsidR="00B77C77" w:rsidRDefault="006A7AE7" w:rsidP="00C94A3D">
            <w:hyperlink r:id="rId54" w:history="1">
              <w:r w:rsidR="00B77C77" w:rsidRPr="00B77C77">
                <w:rPr>
                  <w:rStyle w:val="Hyperlink"/>
                </w:rPr>
                <w:t>Individual coaching support</w:t>
              </w:r>
            </w:hyperlink>
            <w:r w:rsidR="00B77C77">
              <w:t xml:space="preserve"> </w:t>
            </w:r>
          </w:p>
          <w:p w14:paraId="4FBAB328" w14:textId="77777777" w:rsidR="00C94A3D" w:rsidRDefault="006A7AE7" w:rsidP="00C94A3D">
            <w:hyperlink r:id="rId55" w:history="1">
              <w:r w:rsidR="00C94A3D" w:rsidRPr="00182CDA">
                <w:rPr>
                  <w:rStyle w:val="Hyperlink"/>
                </w:rPr>
                <w:t>Free access to mental health &amp; wellbeing apps:</w:t>
              </w:r>
            </w:hyperlink>
            <w:r w:rsidR="00C94A3D">
              <w:t xml:space="preserve"> Unmind, Headspace, </w:t>
            </w:r>
            <w:proofErr w:type="spellStart"/>
            <w:r w:rsidR="00C94A3D">
              <w:t>Sleepio</w:t>
            </w:r>
            <w:proofErr w:type="spellEnd"/>
            <w:r w:rsidR="00C94A3D">
              <w:t xml:space="preserve"> &amp; Daylight</w:t>
            </w:r>
          </w:p>
          <w:p w14:paraId="4877D435" w14:textId="77777777" w:rsidR="00C94A3D" w:rsidRDefault="006A7AE7" w:rsidP="00C94A3D">
            <w:hyperlink r:id="rId56" w:history="1">
              <w:proofErr w:type="spellStart"/>
              <w:r w:rsidR="00C94A3D" w:rsidRPr="00182CDA">
                <w:rPr>
                  <w:rStyle w:val="Hyperlink"/>
                </w:rPr>
                <w:t>Silvercloud</w:t>
              </w:r>
              <w:proofErr w:type="spellEnd"/>
            </w:hyperlink>
            <w:r w:rsidR="00C94A3D">
              <w:t xml:space="preserve"> (e-learning modules on stress, resilience, sleep &amp; anxiety) use code NHS2020</w:t>
            </w:r>
          </w:p>
          <w:p w14:paraId="328CC0F6" w14:textId="674EE7F0" w:rsidR="00C94A3D" w:rsidRPr="00307A15" w:rsidRDefault="00C94A3D" w:rsidP="00C94A3D">
            <w:pPr>
              <w:rPr>
                <w:sz w:val="12"/>
                <w:szCs w:val="12"/>
              </w:rPr>
            </w:pPr>
          </w:p>
          <w:p w14:paraId="5924D799" w14:textId="3563D34A" w:rsidR="00C94A3D" w:rsidRDefault="006A7AE7" w:rsidP="00C94A3D">
            <w:hyperlink r:id="rId57" w:history="1">
              <w:r w:rsidR="00C94A3D" w:rsidRPr="00FC6C19">
                <w:rPr>
                  <w:rStyle w:val="Hyperlink"/>
                </w:rPr>
                <w:t>BMA Wellbeing support services:</w:t>
              </w:r>
            </w:hyperlink>
          </w:p>
          <w:p w14:paraId="584C1741" w14:textId="77777777" w:rsidR="000F7DDA" w:rsidRDefault="00C94A3D" w:rsidP="00C94A3D">
            <w:r w:rsidRPr="00FC6C19">
              <w:t>Confidential 24/7 online &amp; telephone counselling and peer support services. Do NOT need to be a BMA member. Call 0330 123 1245</w:t>
            </w:r>
          </w:p>
          <w:p w14:paraId="36AE782B" w14:textId="2C6FCE5A" w:rsidR="00953BF3" w:rsidRPr="00307A15" w:rsidRDefault="00953BF3" w:rsidP="00C94A3D">
            <w:pPr>
              <w:rPr>
                <w:sz w:val="12"/>
                <w:szCs w:val="12"/>
              </w:rPr>
            </w:pPr>
          </w:p>
        </w:tc>
      </w:tr>
      <w:tr w:rsidR="004F6DCC" w14:paraId="5921FC38" w14:textId="77777777" w:rsidTr="004F6DCC">
        <w:tc>
          <w:tcPr>
            <w:tcW w:w="14029" w:type="dxa"/>
            <w:gridSpan w:val="3"/>
            <w:shd w:val="clear" w:color="auto" w:fill="D6E3BC" w:themeFill="accent3" w:themeFillTint="66"/>
          </w:tcPr>
          <w:p w14:paraId="6DD32AE8" w14:textId="50CF92EE" w:rsidR="004F6DCC" w:rsidRPr="00773A22" w:rsidRDefault="004F6DCC" w:rsidP="00612907">
            <w:pPr>
              <w:rPr>
                <w:b/>
                <w:i/>
              </w:rPr>
            </w:pPr>
            <w:r>
              <w:rPr>
                <w:b/>
                <w:i/>
              </w:rPr>
              <w:t>Other useful resources</w:t>
            </w:r>
            <w:r w:rsidR="00773A22">
              <w:rPr>
                <w:b/>
                <w:i/>
              </w:rPr>
              <w:t>:</w:t>
            </w:r>
          </w:p>
        </w:tc>
      </w:tr>
      <w:tr w:rsidR="004F6DCC" w14:paraId="07E259EC" w14:textId="77777777" w:rsidTr="00396B02">
        <w:tc>
          <w:tcPr>
            <w:tcW w:w="14029" w:type="dxa"/>
            <w:gridSpan w:val="3"/>
          </w:tcPr>
          <w:p w14:paraId="7DCACD9C" w14:textId="5C5D3D98" w:rsidR="004F6DCC" w:rsidRDefault="004F6DCC" w:rsidP="00307A15">
            <w:pPr>
              <w:spacing w:line="360" w:lineRule="auto"/>
              <w:rPr>
                <w:b/>
              </w:rPr>
            </w:pPr>
            <w:r w:rsidRPr="004F6DCC">
              <w:t xml:space="preserve">For further resources on all the above topics, please visit: </w:t>
            </w:r>
            <w:hyperlink r:id="rId58" w:history="1">
              <w:r w:rsidRPr="00AE34FB">
                <w:rPr>
                  <w:rStyle w:val="Hyperlink"/>
                </w:rPr>
                <w:t>BNSSG Training Hub Covid-19 Resources</w:t>
              </w:r>
            </w:hyperlink>
          </w:p>
          <w:p w14:paraId="4BFFB63E" w14:textId="0010CFC2" w:rsidR="004F6DCC" w:rsidRDefault="006A7AE7" w:rsidP="00307A15">
            <w:pPr>
              <w:spacing w:line="360" w:lineRule="auto"/>
            </w:pPr>
            <w:hyperlink r:id="rId59" w:history="1">
              <w:r w:rsidR="004F6DCC" w:rsidRPr="00DF6863">
                <w:rPr>
                  <w:rStyle w:val="Hyperlink"/>
                </w:rPr>
                <w:t>NHSE/I coronavirus webpages for primary care</w:t>
              </w:r>
            </w:hyperlink>
            <w:r w:rsidR="004F6DCC">
              <w:t xml:space="preserve"> </w:t>
            </w:r>
          </w:p>
          <w:p w14:paraId="056E1212" w14:textId="1FFEE94B" w:rsidR="004F6DCC" w:rsidRDefault="006A7AE7" w:rsidP="00307A15">
            <w:pPr>
              <w:spacing w:line="360" w:lineRule="auto"/>
            </w:pPr>
            <w:hyperlink r:id="rId60" w:history="1">
              <w:r w:rsidR="004F6DCC" w:rsidRPr="00E64C24">
                <w:rPr>
                  <w:rStyle w:val="Hyperlink"/>
                </w:rPr>
                <w:t>REMEDY: BNSSG referral pathways &amp; Joint Formulary</w:t>
              </w:r>
            </w:hyperlink>
            <w:r w:rsidR="004F6DCC">
              <w:t xml:space="preserve"> </w:t>
            </w:r>
          </w:p>
          <w:p w14:paraId="54D82F4A" w14:textId="2D61C2F1" w:rsidR="004F6DCC" w:rsidRDefault="006A7AE7" w:rsidP="00307A15">
            <w:pPr>
              <w:spacing w:line="360" w:lineRule="auto"/>
              <w:rPr>
                <w:bCs/>
              </w:rPr>
            </w:pPr>
            <w:hyperlink r:id="rId61" w:history="1">
              <w:r w:rsidR="004F6DCC" w:rsidRPr="004F6DCC">
                <w:rPr>
                  <w:rStyle w:val="Hyperlink"/>
                </w:rPr>
                <w:t>e-Learning for Healthcare (e-</w:t>
              </w:r>
              <w:proofErr w:type="spellStart"/>
              <w:r w:rsidR="004F6DCC" w:rsidRPr="004F6DCC">
                <w:rPr>
                  <w:rStyle w:val="Hyperlink"/>
                </w:rPr>
                <w:t>LfH</w:t>
              </w:r>
              <w:proofErr w:type="spellEnd"/>
              <w:r w:rsidR="004F6DCC" w:rsidRPr="004F6DCC">
                <w:rPr>
                  <w:rStyle w:val="Hyperlink"/>
                </w:rPr>
                <w:t xml:space="preserve">) </w:t>
              </w:r>
              <w:r w:rsidR="004F6DCC" w:rsidRPr="004F6DCC">
                <w:rPr>
                  <w:rStyle w:val="Hyperlink"/>
                  <w:bCs/>
                </w:rPr>
                <w:t>Coronavirus (Covid-19) online programme </w:t>
              </w:r>
            </w:hyperlink>
          </w:p>
          <w:p w14:paraId="4CB381CE" w14:textId="1A806674" w:rsidR="004F6DCC" w:rsidRDefault="004F6DCC" w:rsidP="00307A15">
            <w:pPr>
              <w:spacing w:line="360" w:lineRule="auto"/>
              <w:rPr>
                <w:bCs/>
              </w:rPr>
            </w:pPr>
            <w:hyperlink r:id="rId62" w:history="1">
              <w:r w:rsidRPr="00DF6863">
                <w:rPr>
                  <w:rStyle w:val="Hyperlink"/>
                  <w:bCs/>
                </w:rPr>
                <w:t>RCGP Covid-19 Resource Hub</w:t>
              </w:r>
            </w:hyperlink>
          </w:p>
          <w:p w14:paraId="4D8524D2" w14:textId="4644A17B" w:rsidR="004F6DCC" w:rsidRDefault="004F6DCC" w:rsidP="00307A15">
            <w:pPr>
              <w:spacing w:line="360" w:lineRule="auto"/>
            </w:pPr>
            <w:hyperlink r:id="rId63" w:history="1">
              <w:r w:rsidRPr="00545615">
                <w:rPr>
                  <w:rStyle w:val="Hyperlink"/>
                </w:rPr>
                <w:t>Red Whale Updates</w:t>
              </w:r>
            </w:hyperlink>
          </w:p>
        </w:tc>
      </w:tr>
    </w:tbl>
    <w:p w14:paraId="457E1705" w14:textId="0CA5F955" w:rsidR="007B1DFB" w:rsidRDefault="007B1DFB" w:rsidP="00307A15"/>
    <w:sectPr w:rsidR="007B1DFB" w:rsidSect="00E45B29">
      <w:headerReference w:type="default" r:id="rId64"/>
      <w:footerReference w:type="even" r:id="rId65"/>
      <w:footerReference w:type="default" r:id="rId66"/>
      <w:pgSz w:w="16838" w:h="11906" w:orient="landscape"/>
      <w:pgMar w:top="11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C369" w14:textId="77777777" w:rsidR="006A7AE7" w:rsidRDefault="006A7AE7" w:rsidP="00EF0173">
      <w:pPr>
        <w:spacing w:after="0" w:line="240" w:lineRule="auto"/>
      </w:pPr>
      <w:r>
        <w:separator/>
      </w:r>
    </w:p>
  </w:endnote>
  <w:endnote w:type="continuationSeparator" w:id="0">
    <w:p w14:paraId="34AE55E0" w14:textId="77777777" w:rsidR="006A7AE7" w:rsidRDefault="006A7AE7" w:rsidP="00E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639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3AA069" w14:textId="47FAF9DB" w:rsidR="00D9450F" w:rsidRDefault="00D9450F" w:rsidP="00F73D8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B97142" w14:textId="77777777" w:rsidR="00D9450F" w:rsidRDefault="00D9450F" w:rsidP="00D9450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639771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7B157" w14:textId="4DCC6F0F" w:rsidR="00D9450F" w:rsidRDefault="00D9450F" w:rsidP="00F73D8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05E8B3" w14:textId="7B355B89" w:rsidR="00EE3A7C" w:rsidRDefault="00EE3A7C" w:rsidP="00D9450F">
    <w:pPr>
      <w:pStyle w:val="Footer"/>
      <w:ind w:firstLine="360"/>
    </w:pPr>
    <w:r>
      <w:t>BNSSG Training Hub</w:t>
    </w:r>
    <w:r>
      <w:ptab w:relativeTo="margin" w:alignment="center" w:leader="none"/>
    </w:r>
    <w:r w:rsidR="001F42BD" w:rsidRPr="001F42BD">
      <w:t>https://www.bnssgtraininghub.com</w:t>
    </w:r>
    <w:r>
      <w:ptab w:relativeTo="margin" w:alignment="right" w:leader="none"/>
    </w:r>
    <w:r>
      <w:t>Last updated: 28/04/2020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63F7" w14:textId="77777777" w:rsidR="006A7AE7" w:rsidRDefault="006A7AE7" w:rsidP="00EF0173">
      <w:pPr>
        <w:spacing w:after="0" w:line="240" w:lineRule="auto"/>
      </w:pPr>
      <w:r>
        <w:separator/>
      </w:r>
    </w:p>
  </w:footnote>
  <w:footnote w:type="continuationSeparator" w:id="0">
    <w:p w14:paraId="2FBFD4B7" w14:textId="77777777" w:rsidR="006A7AE7" w:rsidRDefault="006A7AE7" w:rsidP="00EF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E608" w14:textId="77777777" w:rsidR="00640EE8" w:rsidRDefault="00640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21F7"/>
    <w:multiLevelType w:val="hybridMultilevel"/>
    <w:tmpl w:val="8378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BAB"/>
    <w:multiLevelType w:val="hybridMultilevel"/>
    <w:tmpl w:val="145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78"/>
    <w:rsid w:val="00002EF2"/>
    <w:rsid w:val="00012669"/>
    <w:rsid w:val="00013AA8"/>
    <w:rsid w:val="00015ED1"/>
    <w:rsid w:val="0002714C"/>
    <w:rsid w:val="00027C91"/>
    <w:rsid w:val="00052BB2"/>
    <w:rsid w:val="00054280"/>
    <w:rsid w:val="00064053"/>
    <w:rsid w:val="0007017E"/>
    <w:rsid w:val="0007346B"/>
    <w:rsid w:val="00074E2F"/>
    <w:rsid w:val="00083D34"/>
    <w:rsid w:val="000856B2"/>
    <w:rsid w:val="0009108D"/>
    <w:rsid w:val="000A0FAD"/>
    <w:rsid w:val="000C2040"/>
    <w:rsid w:val="000D7F0F"/>
    <w:rsid w:val="000E12CC"/>
    <w:rsid w:val="000E24DD"/>
    <w:rsid w:val="000F0CC4"/>
    <w:rsid w:val="000F0CF5"/>
    <w:rsid w:val="000F3B9A"/>
    <w:rsid w:val="000F459F"/>
    <w:rsid w:val="000F7718"/>
    <w:rsid w:val="000F7DDA"/>
    <w:rsid w:val="0010290B"/>
    <w:rsid w:val="0011106F"/>
    <w:rsid w:val="00111295"/>
    <w:rsid w:val="00111A7E"/>
    <w:rsid w:val="001253C6"/>
    <w:rsid w:val="001259F9"/>
    <w:rsid w:val="00137FAE"/>
    <w:rsid w:val="00143D9B"/>
    <w:rsid w:val="00152090"/>
    <w:rsid w:val="00152958"/>
    <w:rsid w:val="001636C8"/>
    <w:rsid w:val="00165984"/>
    <w:rsid w:val="00171728"/>
    <w:rsid w:val="00171CE6"/>
    <w:rsid w:val="00182CDA"/>
    <w:rsid w:val="00183D92"/>
    <w:rsid w:val="001846C8"/>
    <w:rsid w:val="00185B74"/>
    <w:rsid w:val="00191B61"/>
    <w:rsid w:val="00194E16"/>
    <w:rsid w:val="001B6A03"/>
    <w:rsid w:val="001C1E25"/>
    <w:rsid w:val="001D284C"/>
    <w:rsid w:val="001D490B"/>
    <w:rsid w:val="001E39F3"/>
    <w:rsid w:val="001F42BD"/>
    <w:rsid w:val="001F5792"/>
    <w:rsid w:val="001F6C81"/>
    <w:rsid w:val="002205CC"/>
    <w:rsid w:val="00223A7A"/>
    <w:rsid w:val="002260E8"/>
    <w:rsid w:val="002333E7"/>
    <w:rsid w:val="002404A5"/>
    <w:rsid w:val="00251691"/>
    <w:rsid w:val="002522B4"/>
    <w:rsid w:val="00255FE1"/>
    <w:rsid w:val="002611EA"/>
    <w:rsid w:val="00282953"/>
    <w:rsid w:val="002846EE"/>
    <w:rsid w:val="002858D5"/>
    <w:rsid w:val="00290589"/>
    <w:rsid w:val="002A1BEE"/>
    <w:rsid w:val="002A3DF4"/>
    <w:rsid w:val="002D4548"/>
    <w:rsid w:val="002E2A04"/>
    <w:rsid w:val="002E472C"/>
    <w:rsid w:val="00303FAE"/>
    <w:rsid w:val="00307A15"/>
    <w:rsid w:val="00310869"/>
    <w:rsid w:val="00324968"/>
    <w:rsid w:val="00333F25"/>
    <w:rsid w:val="00335B28"/>
    <w:rsid w:val="00336821"/>
    <w:rsid w:val="00336D6A"/>
    <w:rsid w:val="00343044"/>
    <w:rsid w:val="00343509"/>
    <w:rsid w:val="00346B1F"/>
    <w:rsid w:val="00351EBA"/>
    <w:rsid w:val="00353DD5"/>
    <w:rsid w:val="0036004F"/>
    <w:rsid w:val="00360A23"/>
    <w:rsid w:val="00362D78"/>
    <w:rsid w:val="0037253F"/>
    <w:rsid w:val="0037722A"/>
    <w:rsid w:val="00387F00"/>
    <w:rsid w:val="003907DB"/>
    <w:rsid w:val="003A3F60"/>
    <w:rsid w:val="003A53BB"/>
    <w:rsid w:val="003B0610"/>
    <w:rsid w:val="003B1E58"/>
    <w:rsid w:val="003B4252"/>
    <w:rsid w:val="003E0ABF"/>
    <w:rsid w:val="003E61EF"/>
    <w:rsid w:val="00404ABC"/>
    <w:rsid w:val="00405505"/>
    <w:rsid w:val="0040686A"/>
    <w:rsid w:val="004126B3"/>
    <w:rsid w:val="00413380"/>
    <w:rsid w:val="00430EBA"/>
    <w:rsid w:val="00431693"/>
    <w:rsid w:val="00434741"/>
    <w:rsid w:val="00462CA0"/>
    <w:rsid w:val="0046450B"/>
    <w:rsid w:val="00482E82"/>
    <w:rsid w:val="0049288A"/>
    <w:rsid w:val="004928F6"/>
    <w:rsid w:val="00494734"/>
    <w:rsid w:val="00496580"/>
    <w:rsid w:val="0049783A"/>
    <w:rsid w:val="004A0226"/>
    <w:rsid w:val="004B0E9E"/>
    <w:rsid w:val="004B3517"/>
    <w:rsid w:val="004B6569"/>
    <w:rsid w:val="004C68AB"/>
    <w:rsid w:val="004D4105"/>
    <w:rsid w:val="004D445C"/>
    <w:rsid w:val="004D4DD5"/>
    <w:rsid w:val="004E07F2"/>
    <w:rsid w:val="004E3F94"/>
    <w:rsid w:val="004E7132"/>
    <w:rsid w:val="004F18B5"/>
    <w:rsid w:val="004F2AE3"/>
    <w:rsid w:val="004F6A1C"/>
    <w:rsid w:val="004F6DCC"/>
    <w:rsid w:val="004F735B"/>
    <w:rsid w:val="00500DC9"/>
    <w:rsid w:val="00501635"/>
    <w:rsid w:val="00514E72"/>
    <w:rsid w:val="005173B0"/>
    <w:rsid w:val="005201DA"/>
    <w:rsid w:val="00534DDD"/>
    <w:rsid w:val="00545615"/>
    <w:rsid w:val="00554AC1"/>
    <w:rsid w:val="0056259E"/>
    <w:rsid w:val="00567BB6"/>
    <w:rsid w:val="00570624"/>
    <w:rsid w:val="00577508"/>
    <w:rsid w:val="005A5BAA"/>
    <w:rsid w:val="005A7316"/>
    <w:rsid w:val="005A7A78"/>
    <w:rsid w:val="005A7CAD"/>
    <w:rsid w:val="005B60C1"/>
    <w:rsid w:val="005C6819"/>
    <w:rsid w:val="005C75FB"/>
    <w:rsid w:val="005D0284"/>
    <w:rsid w:val="005F238D"/>
    <w:rsid w:val="005F3027"/>
    <w:rsid w:val="005F4226"/>
    <w:rsid w:val="00612907"/>
    <w:rsid w:val="00617095"/>
    <w:rsid w:val="00637C41"/>
    <w:rsid w:val="00640EE8"/>
    <w:rsid w:val="00650431"/>
    <w:rsid w:val="006576A2"/>
    <w:rsid w:val="00661BDB"/>
    <w:rsid w:val="006675B2"/>
    <w:rsid w:val="00667D53"/>
    <w:rsid w:val="006705D4"/>
    <w:rsid w:val="00676CFD"/>
    <w:rsid w:val="00682C2E"/>
    <w:rsid w:val="00693C69"/>
    <w:rsid w:val="006A79F6"/>
    <w:rsid w:val="006A7AE7"/>
    <w:rsid w:val="006C0136"/>
    <w:rsid w:val="006C0823"/>
    <w:rsid w:val="006C42E5"/>
    <w:rsid w:val="006D296B"/>
    <w:rsid w:val="006F438D"/>
    <w:rsid w:val="006F4CCD"/>
    <w:rsid w:val="0070009F"/>
    <w:rsid w:val="00701E9B"/>
    <w:rsid w:val="007037F4"/>
    <w:rsid w:val="007155E9"/>
    <w:rsid w:val="00726FFD"/>
    <w:rsid w:val="00731926"/>
    <w:rsid w:val="00740CBD"/>
    <w:rsid w:val="00746226"/>
    <w:rsid w:val="00746951"/>
    <w:rsid w:val="00751566"/>
    <w:rsid w:val="007555DB"/>
    <w:rsid w:val="0076548A"/>
    <w:rsid w:val="007713D4"/>
    <w:rsid w:val="00773A22"/>
    <w:rsid w:val="0078192B"/>
    <w:rsid w:val="007A2046"/>
    <w:rsid w:val="007B1DFB"/>
    <w:rsid w:val="007B52D3"/>
    <w:rsid w:val="007B6BA5"/>
    <w:rsid w:val="007D2C80"/>
    <w:rsid w:val="007E386C"/>
    <w:rsid w:val="007E5794"/>
    <w:rsid w:val="007F780D"/>
    <w:rsid w:val="0080029F"/>
    <w:rsid w:val="0081776D"/>
    <w:rsid w:val="00820A3B"/>
    <w:rsid w:val="00826830"/>
    <w:rsid w:val="00827426"/>
    <w:rsid w:val="00846A3D"/>
    <w:rsid w:val="00846AB3"/>
    <w:rsid w:val="00854933"/>
    <w:rsid w:val="00865721"/>
    <w:rsid w:val="008800C0"/>
    <w:rsid w:val="008818DF"/>
    <w:rsid w:val="0088238C"/>
    <w:rsid w:val="008834FB"/>
    <w:rsid w:val="008A7EE7"/>
    <w:rsid w:val="008B1384"/>
    <w:rsid w:val="008B362E"/>
    <w:rsid w:val="008D3B52"/>
    <w:rsid w:val="008D5DDF"/>
    <w:rsid w:val="008D74B4"/>
    <w:rsid w:val="008E04D3"/>
    <w:rsid w:val="008E25FA"/>
    <w:rsid w:val="008E448A"/>
    <w:rsid w:val="008E47F1"/>
    <w:rsid w:val="008E5C30"/>
    <w:rsid w:val="008F3AD7"/>
    <w:rsid w:val="00902BEA"/>
    <w:rsid w:val="009049E9"/>
    <w:rsid w:val="00912493"/>
    <w:rsid w:val="00920AC4"/>
    <w:rsid w:val="00927090"/>
    <w:rsid w:val="009332E9"/>
    <w:rsid w:val="009425E8"/>
    <w:rsid w:val="00942A7A"/>
    <w:rsid w:val="00953BF3"/>
    <w:rsid w:val="009563DA"/>
    <w:rsid w:val="00961922"/>
    <w:rsid w:val="00972382"/>
    <w:rsid w:val="00985EB5"/>
    <w:rsid w:val="00990196"/>
    <w:rsid w:val="009938A1"/>
    <w:rsid w:val="009A3884"/>
    <w:rsid w:val="009C3A31"/>
    <w:rsid w:val="009C508E"/>
    <w:rsid w:val="009D0E2D"/>
    <w:rsid w:val="009E2CE4"/>
    <w:rsid w:val="009E6E53"/>
    <w:rsid w:val="00A01C3A"/>
    <w:rsid w:val="00A305A1"/>
    <w:rsid w:val="00A46C9F"/>
    <w:rsid w:val="00A50E63"/>
    <w:rsid w:val="00A63C0F"/>
    <w:rsid w:val="00A64202"/>
    <w:rsid w:val="00A723FC"/>
    <w:rsid w:val="00A96BC9"/>
    <w:rsid w:val="00AB4082"/>
    <w:rsid w:val="00AE30CA"/>
    <w:rsid w:val="00AE34FB"/>
    <w:rsid w:val="00AE37D2"/>
    <w:rsid w:val="00AE7EAD"/>
    <w:rsid w:val="00AF3A12"/>
    <w:rsid w:val="00AF3C2B"/>
    <w:rsid w:val="00B049E8"/>
    <w:rsid w:val="00B119F5"/>
    <w:rsid w:val="00B22881"/>
    <w:rsid w:val="00B23978"/>
    <w:rsid w:val="00B503D1"/>
    <w:rsid w:val="00B507EC"/>
    <w:rsid w:val="00B57F8C"/>
    <w:rsid w:val="00B607DE"/>
    <w:rsid w:val="00B65C16"/>
    <w:rsid w:val="00B722AC"/>
    <w:rsid w:val="00B7302B"/>
    <w:rsid w:val="00B77C77"/>
    <w:rsid w:val="00B81D96"/>
    <w:rsid w:val="00B82104"/>
    <w:rsid w:val="00B87809"/>
    <w:rsid w:val="00BA4DB3"/>
    <w:rsid w:val="00BD4502"/>
    <w:rsid w:val="00BD4B85"/>
    <w:rsid w:val="00BD5057"/>
    <w:rsid w:val="00BD5709"/>
    <w:rsid w:val="00BE66F1"/>
    <w:rsid w:val="00BF371E"/>
    <w:rsid w:val="00BF7B9E"/>
    <w:rsid w:val="00C15F2D"/>
    <w:rsid w:val="00C15F42"/>
    <w:rsid w:val="00C174F1"/>
    <w:rsid w:val="00C3515F"/>
    <w:rsid w:val="00C60DEE"/>
    <w:rsid w:val="00C6435F"/>
    <w:rsid w:val="00C702FD"/>
    <w:rsid w:val="00C72526"/>
    <w:rsid w:val="00C76188"/>
    <w:rsid w:val="00C766A1"/>
    <w:rsid w:val="00C821E3"/>
    <w:rsid w:val="00C8651A"/>
    <w:rsid w:val="00C94A3D"/>
    <w:rsid w:val="00CA147E"/>
    <w:rsid w:val="00CA3077"/>
    <w:rsid w:val="00CB3E03"/>
    <w:rsid w:val="00CB6BF0"/>
    <w:rsid w:val="00CC1BD7"/>
    <w:rsid w:val="00CE0557"/>
    <w:rsid w:val="00D00C91"/>
    <w:rsid w:val="00D0206D"/>
    <w:rsid w:val="00D0213B"/>
    <w:rsid w:val="00D0286E"/>
    <w:rsid w:val="00D158FD"/>
    <w:rsid w:val="00D20065"/>
    <w:rsid w:val="00D36ADB"/>
    <w:rsid w:val="00D3784F"/>
    <w:rsid w:val="00D76230"/>
    <w:rsid w:val="00D858D1"/>
    <w:rsid w:val="00D86497"/>
    <w:rsid w:val="00D91C4A"/>
    <w:rsid w:val="00D9450F"/>
    <w:rsid w:val="00DA76D3"/>
    <w:rsid w:val="00DC1B95"/>
    <w:rsid w:val="00DC4E79"/>
    <w:rsid w:val="00DD7372"/>
    <w:rsid w:val="00DF6863"/>
    <w:rsid w:val="00E00E41"/>
    <w:rsid w:val="00E1307C"/>
    <w:rsid w:val="00E22AFA"/>
    <w:rsid w:val="00E318DC"/>
    <w:rsid w:val="00E31B4A"/>
    <w:rsid w:val="00E338DA"/>
    <w:rsid w:val="00E36867"/>
    <w:rsid w:val="00E45B29"/>
    <w:rsid w:val="00E4660A"/>
    <w:rsid w:val="00E60015"/>
    <w:rsid w:val="00E63F4B"/>
    <w:rsid w:val="00E64C24"/>
    <w:rsid w:val="00E816DC"/>
    <w:rsid w:val="00E90774"/>
    <w:rsid w:val="00E92A01"/>
    <w:rsid w:val="00EA6946"/>
    <w:rsid w:val="00EA6982"/>
    <w:rsid w:val="00EC1A63"/>
    <w:rsid w:val="00EE0CEA"/>
    <w:rsid w:val="00EE1A51"/>
    <w:rsid w:val="00EE3A7C"/>
    <w:rsid w:val="00EE5803"/>
    <w:rsid w:val="00EF0173"/>
    <w:rsid w:val="00EF0F4B"/>
    <w:rsid w:val="00EF208B"/>
    <w:rsid w:val="00EF284A"/>
    <w:rsid w:val="00F02691"/>
    <w:rsid w:val="00F0732D"/>
    <w:rsid w:val="00F07643"/>
    <w:rsid w:val="00F16B2C"/>
    <w:rsid w:val="00F17118"/>
    <w:rsid w:val="00F17E2B"/>
    <w:rsid w:val="00F41E2A"/>
    <w:rsid w:val="00F42F09"/>
    <w:rsid w:val="00F51334"/>
    <w:rsid w:val="00F55AF1"/>
    <w:rsid w:val="00F615F0"/>
    <w:rsid w:val="00F714AF"/>
    <w:rsid w:val="00F72E2C"/>
    <w:rsid w:val="00F7357C"/>
    <w:rsid w:val="00F81216"/>
    <w:rsid w:val="00FA3BE9"/>
    <w:rsid w:val="00FB0107"/>
    <w:rsid w:val="00FB4F74"/>
    <w:rsid w:val="00FC191E"/>
    <w:rsid w:val="00FC6C19"/>
    <w:rsid w:val="00FE29E8"/>
    <w:rsid w:val="00FF1955"/>
    <w:rsid w:val="00FF267E"/>
    <w:rsid w:val="00FF2819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47709"/>
  <w15:docId w15:val="{623B8EB5-F3C0-7049-83D9-E686550D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E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4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725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7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73"/>
  </w:style>
  <w:style w:type="paragraph" w:styleId="Footer">
    <w:name w:val="footer"/>
    <w:basedOn w:val="Normal"/>
    <w:link w:val="FooterChar"/>
    <w:uiPriority w:val="99"/>
    <w:unhideWhenUsed/>
    <w:rsid w:val="00EF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7A7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44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6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4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8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0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77832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62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26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45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862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647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37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9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066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692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1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661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4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0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31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3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2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45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53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33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65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65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541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5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550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52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9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1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02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207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123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839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514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8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4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031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4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24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05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8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978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11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50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8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523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39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2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9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55886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9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561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02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4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21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78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86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77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16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5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33065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2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7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57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4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1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08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60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66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wuhan-novel-coronavirus-infection-prevention-and-control/covid-19-personal-protective-equipment-ppe" TargetMode="External"/><Relationship Id="rId21" Type="http://schemas.openxmlformats.org/officeDocument/2006/relationships/hyperlink" Target="https://remedy.bnssgccg.nhs.uk/covid-19/remote-assessment/" TargetMode="External"/><Relationship Id="rId34" Type="http://schemas.openxmlformats.org/officeDocument/2006/relationships/hyperlink" Target="https://gpcpd.com/login_register" TargetMode="External"/><Relationship Id="rId42" Type="http://schemas.openxmlformats.org/officeDocument/2006/relationships/hyperlink" Target="https://www.gp-update.co.uk/updates" TargetMode="External"/><Relationship Id="rId47" Type="http://schemas.openxmlformats.org/officeDocument/2006/relationships/hyperlink" Target="https://www.practitionerhealth.nhs.uk/workforce-wellbeing-resources" TargetMode="External"/><Relationship Id="rId50" Type="http://schemas.openxmlformats.org/officeDocument/2006/relationships/hyperlink" Target="https://www.practitionerhealth.nhs.uk/upcoming-events" TargetMode="External"/><Relationship Id="rId55" Type="http://schemas.openxmlformats.org/officeDocument/2006/relationships/hyperlink" Target="https://people.nhs.uk/help/" TargetMode="External"/><Relationship Id="rId63" Type="http://schemas.openxmlformats.org/officeDocument/2006/relationships/hyperlink" Target="https://www.gp-update.co.uk/updates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stpetershospice.org.uk/healthcare-professionals/clinical-guidelines/" TargetMode="External"/><Relationship Id="rId29" Type="http://schemas.openxmlformats.org/officeDocument/2006/relationships/hyperlink" Target="https://assets.publishing.service.gov.uk/government/uploads/system/uploads/attachment_data/file/878678/PHE_11606_Taking_off_PPE_064_revised_8_April.pdf" TargetMode="External"/><Relationship Id="rId11" Type="http://schemas.openxmlformats.org/officeDocument/2006/relationships/hyperlink" Target="https://www.nbmedical.com/" TargetMode="External"/><Relationship Id="rId24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32" Type="http://schemas.openxmlformats.org/officeDocument/2006/relationships/hyperlink" Target="https://elearning.rcgp.org.uk/mod/page/view.php?id=10554" TargetMode="External"/><Relationship Id="rId37" Type="http://schemas.openxmlformats.org/officeDocument/2006/relationships/hyperlink" Target="https://www.fsrh.org/fsrh-and-covid-19-resources-and-information-for-srh/" TargetMode="External"/><Relationship Id="rId40" Type="http://schemas.openxmlformats.org/officeDocument/2006/relationships/hyperlink" Target="https://elearning.rcgp.org.uk/mod/resource/view.php?id=10475" TargetMode="External"/><Relationship Id="rId45" Type="http://schemas.openxmlformats.org/officeDocument/2006/relationships/hyperlink" Target="https://avonlmc.co.uk/practice-support/pastoral-support/gp-safe-house/" TargetMode="External"/><Relationship Id="rId53" Type="http://schemas.openxmlformats.org/officeDocument/2006/relationships/hyperlink" Target="https://people.nhs.uk/help/" TargetMode="External"/><Relationship Id="rId58" Type="http://schemas.openxmlformats.org/officeDocument/2006/relationships/hyperlink" Target="https://www.bnssgtraininghub.com/covid19_resources/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s://www.e-lfh.org.uk/programmes/coronavirus/" TargetMode="External"/><Relationship Id="rId19" Type="http://schemas.openxmlformats.org/officeDocument/2006/relationships/hyperlink" Target="https://elearning.rcgp.org.uk/mod/page/view.php?id=10557" TargetMode="External"/><Relationship Id="rId14" Type="http://schemas.openxmlformats.org/officeDocument/2006/relationships/hyperlink" Target="https://www.nice.org.uk/guidance/ng163" TargetMode="External"/><Relationship Id="rId22" Type="http://schemas.openxmlformats.org/officeDocument/2006/relationships/hyperlink" Target="https://www.nbmedical.com/NBWebinarSelection?ID=a0K1p00000c0ODVEA2&amp;title=Hot%20Topics%20Top%20Tips%20for%20Telephone%20Triage%20&amp;" TargetMode="External"/><Relationship Id="rId27" Type="http://schemas.openxmlformats.org/officeDocument/2006/relationships/hyperlink" Target="https://www.youtube.com/watch?v=-GncQ_ed-9w&amp;feature=youtu.be" TargetMode="External"/><Relationship Id="rId30" Type="http://schemas.openxmlformats.org/officeDocument/2006/relationships/hyperlink" Target="https://www.rcgp.org.uk/-/media/Files/Policy/A-Z-policy/2020/covid19/RCGP-guidance/202003233RCGPGuidanceprioritisationroutineworkduringCovidFINAL.ashx" TargetMode="External"/><Relationship Id="rId35" Type="http://schemas.openxmlformats.org/officeDocument/2006/relationships/hyperlink" Target="https://www.fourteenfish.com/" TargetMode="External"/><Relationship Id="rId43" Type="http://schemas.openxmlformats.org/officeDocument/2006/relationships/hyperlink" Target="https://www.practitionerhealth.nhs.uk/covid-19-workforce-wellbeing-videos" TargetMode="External"/><Relationship Id="rId48" Type="http://schemas.openxmlformats.org/officeDocument/2006/relationships/hyperlink" Target="https://www.practitionerhealth.nhs.uk/covid-19-workforce-wellbeing-videos" TargetMode="External"/><Relationship Id="rId56" Type="http://schemas.openxmlformats.org/officeDocument/2006/relationships/hyperlink" Target="https://people.nhs.uk/help/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nice.org.uk/covid-19" TargetMode="External"/><Relationship Id="rId51" Type="http://schemas.openxmlformats.org/officeDocument/2006/relationships/hyperlink" Target="https://people.nhs.u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ice.org.uk/covid-19" TargetMode="External"/><Relationship Id="rId17" Type="http://schemas.openxmlformats.org/officeDocument/2006/relationships/hyperlink" Target="https://elearning.rcgp.org.uk/pluginfile.php/149457/mod_page/content/24/COVID%20Community%20symptom%20control%20and%20end%20of%20life%20care%20for%20General%20Practice%20-%20Word%20FINAL%20v3.pdf" TargetMode="External"/><Relationship Id="rId25" Type="http://schemas.openxmlformats.org/officeDocument/2006/relationships/hyperlink" Target="https://www.gov.uk/government/publications/guidance-on-shielding-and-protecting-extremely-vulnerable-persons-from-covid-19" TargetMode="External"/><Relationship Id="rId33" Type="http://schemas.openxmlformats.org/officeDocument/2006/relationships/hyperlink" Target="https://cks.nice.org.uk/" TargetMode="External"/><Relationship Id="rId38" Type="http://schemas.openxmlformats.org/officeDocument/2006/relationships/hyperlink" Target="https://www.gp-update.co.uk/updates" TargetMode="External"/><Relationship Id="rId46" Type="http://schemas.openxmlformats.org/officeDocument/2006/relationships/hyperlink" Target="https://www.practitionerhealth.nhs.uk/" TargetMode="External"/><Relationship Id="rId59" Type="http://schemas.openxmlformats.org/officeDocument/2006/relationships/hyperlink" Target="https://www.england.nhs.uk/coronavirus/primary-care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bma.org.uk/advice-and-support/covid-19/ethics/covid-19-ethical-issues" TargetMode="External"/><Relationship Id="rId41" Type="http://schemas.openxmlformats.org/officeDocument/2006/relationships/hyperlink" Target="https://bnssgccg.nhs.uk/library/mental-wellbeing-during-covid-toolkit/" TargetMode="External"/><Relationship Id="rId54" Type="http://schemas.openxmlformats.org/officeDocument/2006/relationships/hyperlink" Target="https://people.nhs.uk/lookingafteryoutoo/" TargetMode="External"/><Relationship Id="rId62" Type="http://schemas.openxmlformats.org/officeDocument/2006/relationships/hyperlink" Target="https://elearning.rcgp.org.uk/course/view.php?id=3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medy.bnssgccg.nhs.uk/covid-19/end-of-life-care-and-respect/" TargetMode="External"/><Relationship Id="rId23" Type="http://schemas.openxmlformats.org/officeDocument/2006/relationships/hyperlink" Target="https://www.gov.uk/government/publications/wuhan-novel-coronavirus-infection-prevention-and-control" TargetMode="External"/><Relationship Id="rId28" Type="http://schemas.openxmlformats.org/officeDocument/2006/relationships/hyperlink" Target="https://assets.publishing.service.gov.uk/government/uploads/system/uploads/attachment_data/file/878677/PHE_11606_Putting_on_PPE_062_revised_8_April.pdf" TargetMode="External"/><Relationship Id="rId36" Type="http://schemas.openxmlformats.org/officeDocument/2006/relationships/hyperlink" Target="https://www.bnssgtraininghub.com/contact/" TargetMode="External"/><Relationship Id="rId49" Type="http://schemas.openxmlformats.org/officeDocument/2006/relationships/hyperlink" Target="https://www.practitionerhealth.nhs.uk/webinars-and-podcast" TargetMode="External"/><Relationship Id="rId57" Type="http://schemas.openxmlformats.org/officeDocument/2006/relationships/hyperlink" Target="https://www.bma.org.uk/advice-and-support/covid-19/your-health-and-wellbeing/covid-19-your-wellbeing" TargetMode="External"/><Relationship Id="rId10" Type="http://schemas.openxmlformats.org/officeDocument/2006/relationships/hyperlink" Target="https://www.gp-update.co.uk/updates" TargetMode="External"/><Relationship Id="rId31" Type="http://schemas.openxmlformats.org/officeDocument/2006/relationships/hyperlink" Target="https://elearning.rcgp.org.uk/course/index.php?categoryid=2" TargetMode="External"/><Relationship Id="rId44" Type="http://schemas.openxmlformats.org/officeDocument/2006/relationships/hyperlink" Target="https://people.nhs.uk/help/" TargetMode="External"/><Relationship Id="rId52" Type="http://schemas.openxmlformats.org/officeDocument/2006/relationships/hyperlink" Target="https://people.nhs.uk/help/" TargetMode="External"/><Relationship Id="rId60" Type="http://schemas.openxmlformats.org/officeDocument/2006/relationships/hyperlink" Target="https://remedy.bnssgccg.nhs.uk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medy.bnssgccg.nhs.uk/covid-19/remote-assessment/" TargetMode="External"/><Relationship Id="rId13" Type="http://schemas.openxmlformats.org/officeDocument/2006/relationships/hyperlink" Target="https://www.pcrs-uk.org/resource/pragmatic-guidance-crisis-management-asthma-and-copd-during-uk-covid-19-epidemic" TargetMode="External"/><Relationship Id="rId18" Type="http://schemas.openxmlformats.org/officeDocument/2006/relationships/hyperlink" Target="https://elearning.rcgp.org.uk/course/view.php?id=378" TargetMode="External"/><Relationship Id="rId39" Type="http://schemas.openxmlformats.org/officeDocument/2006/relationships/hyperlink" Target="https://remedy.bnssgccg.nhs.uk/covid-19/domestic-abuse-during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Martyn (Somerset LMC)</dc:creator>
  <cp:lastModifiedBy>Microsoft Office User</cp:lastModifiedBy>
  <cp:revision>205</cp:revision>
  <dcterms:created xsi:type="dcterms:W3CDTF">2020-04-27T09:48:00Z</dcterms:created>
  <dcterms:modified xsi:type="dcterms:W3CDTF">2020-04-28T17:18:00Z</dcterms:modified>
</cp:coreProperties>
</file>