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CD85" w14:textId="77777777" w:rsidR="000D2889" w:rsidRPr="000D2889" w:rsidRDefault="000D2889" w:rsidP="000D2889">
      <w:pPr>
        <w:jc w:val="center"/>
        <w:rPr>
          <w:b/>
          <w:bCs/>
          <w:color w:val="000000" w:themeColor="text1"/>
        </w:rPr>
      </w:pPr>
      <w:r w:rsidRPr="000D2889">
        <w:rPr>
          <w:b/>
          <w:bCs/>
          <w:color w:val="000000" w:themeColor="text1"/>
        </w:rPr>
        <w:t>Estimated recruitment costs for a General Practice Nurse (11.2025)</w:t>
      </w:r>
    </w:p>
    <w:p w14:paraId="00CE68CC" w14:textId="77777777" w:rsidR="000D2889" w:rsidRPr="000D2889" w:rsidRDefault="000D2889" w:rsidP="000D2889">
      <w:pPr>
        <w:jc w:val="center"/>
        <w:rPr>
          <w:b/>
          <w:bCs/>
          <w:color w:val="000000" w:themeColor="text1"/>
        </w:rPr>
      </w:pPr>
      <w:r w:rsidRPr="000D2889">
        <w:rPr>
          <w:b/>
          <w:bCs/>
          <w:color w:val="000000" w:themeColor="text1"/>
        </w:rPr>
        <w:t>The salary for a GPN in the UK: for 2025/26, for example, GPNs working at </w:t>
      </w:r>
      <w:proofErr w:type="spellStart"/>
      <w:r w:rsidRPr="000D2889">
        <w:rPr>
          <w:b/>
          <w:bCs/>
          <w:color w:val="000000" w:themeColor="text1"/>
        </w:rPr>
        <w:t>AfC</w:t>
      </w:r>
      <w:proofErr w:type="spellEnd"/>
      <w:r w:rsidRPr="000D2889">
        <w:rPr>
          <w:b/>
          <w:bCs/>
          <w:color w:val="000000" w:themeColor="text1"/>
        </w:rPr>
        <w:t> Band 5 might start at around £31,049 (£15.88ph) rising to ~£37,796 (19.33ph). Band 6 might be ~£38,682-£46,580 (£19.78-£23.82ph). </w:t>
      </w:r>
    </w:p>
    <w:p w14:paraId="099708CB" w14:textId="77777777" w:rsidR="000D2889" w:rsidRPr="000D2889" w:rsidRDefault="000D2889" w:rsidP="000D2889">
      <w:pPr>
        <w:jc w:val="center"/>
        <w:rPr>
          <w:b/>
          <w:bCs/>
          <w:color w:val="000000" w:themeColor="text1"/>
        </w:rPr>
      </w:pPr>
      <w:r w:rsidRPr="000D2889">
        <w:rPr>
          <w:b/>
          <w:bCs/>
          <w:color w:val="000000" w:themeColor="text1"/>
        </w:rPr>
        <w:t> </w:t>
      </w:r>
    </w:p>
    <w:p w14:paraId="02390D72" w14:textId="77777777" w:rsidR="000D2889" w:rsidRPr="000D2889" w:rsidRDefault="000D2889" w:rsidP="000D2889">
      <w:pPr>
        <w:jc w:val="center"/>
        <w:rPr>
          <w:b/>
          <w:bCs/>
          <w:color w:val="000000" w:themeColor="text1"/>
        </w:rPr>
      </w:pPr>
      <w:r w:rsidRPr="000D2889">
        <w:rPr>
          <w:b/>
          <w:bCs/>
          <w:color w:val="000000" w:themeColor="text1"/>
        </w:rPr>
        <w:t> Recruitment/hiring cost: perhaps £5k-£10k depending on where advertised.  Additional costs of agency cover if vacancy remains unfilled. </w:t>
      </w:r>
    </w:p>
    <w:p w14:paraId="61C58825" w14:textId="77777777" w:rsidR="000D2889" w:rsidRPr="000D2889" w:rsidRDefault="000D2889" w:rsidP="000D2889">
      <w:pPr>
        <w:jc w:val="center"/>
        <w:rPr>
          <w:b/>
          <w:bCs/>
          <w:color w:val="000000" w:themeColor="text1"/>
        </w:rPr>
      </w:pPr>
      <w:r w:rsidRPr="000D2889">
        <w:rPr>
          <w:b/>
          <w:bCs/>
          <w:color w:val="000000" w:themeColor="text1"/>
        </w:rPr>
        <w:t> Indirect &amp; onboarding costs: maybe another £2k-£5k or more. This includes time required for writing adverts/ Job descriptions, shortlisting, managing informal visits, interview (preparation and time spent interviewing</w:t>
      </w:r>
      <w:proofErr w:type="gramStart"/>
      <w:r w:rsidRPr="000D2889">
        <w:rPr>
          <w:b/>
          <w:bCs/>
          <w:color w:val="000000" w:themeColor="text1"/>
        </w:rPr>
        <w:t>) ,</w:t>
      </w:r>
      <w:proofErr w:type="gramEnd"/>
      <w:r w:rsidRPr="000D2889">
        <w:rPr>
          <w:b/>
          <w:bCs/>
          <w:color w:val="000000" w:themeColor="text1"/>
        </w:rPr>
        <w:t> DBS checks, Occupational Health clearance, planning induction programme, supernumerary time, training costs (actual training and backfill). </w:t>
      </w:r>
    </w:p>
    <w:p w14:paraId="7204DEB3" w14:textId="77777777" w:rsidR="000D2889" w:rsidRPr="000D2889" w:rsidRDefault="000D2889" w:rsidP="000D2889">
      <w:pPr>
        <w:jc w:val="center"/>
        <w:rPr>
          <w:b/>
          <w:bCs/>
          <w:color w:val="000000" w:themeColor="text1"/>
        </w:rPr>
      </w:pPr>
      <w:r w:rsidRPr="000D2889">
        <w:rPr>
          <w:b/>
          <w:bCs/>
          <w:color w:val="000000" w:themeColor="text1"/>
        </w:rPr>
        <w:t>Worked example: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2355"/>
      </w:tblGrid>
      <w:tr w:rsidR="000D2889" w:rsidRPr="000D2889" w14:paraId="291CFC83" w14:textId="77777777" w:rsidTr="00435CEE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07DBA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color w:val="000000" w:themeColor="text1"/>
              </w:rPr>
              <w:t>Recruitment process costs: Job Advert 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4166C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color w:val="000000" w:themeColor="text1"/>
              </w:rPr>
              <w:t>£200-£800 </w:t>
            </w:r>
          </w:p>
        </w:tc>
      </w:tr>
      <w:tr w:rsidR="000D2889" w:rsidRPr="000D2889" w14:paraId="38E60A62" w14:textId="77777777" w:rsidTr="00435CEE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FE7CF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color w:val="000000" w:themeColor="text1"/>
              </w:rPr>
              <w:t>Interview time (GP partner + PM + Nurse Manager based on 2-3 interviews): 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CCF35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color w:val="000000" w:themeColor="text1"/>
              </w:rPr>
              <w:t>£300-£600 </w:t>
            </w:r>
          </w:p>
        </w:tc>
      </w:tr>
      <w:tr w:rsidR="000D2889" w:rsidRPr="000D2889" w14:paraId="3A1FBD5D" w14:textId="77777777" w:rsidTr="00435CEE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91B41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color w:val="000000" w:themeColor="text1"/>
              </w:rPr>
              <w:t>DBS check, Immunisation check and ID verification (per candidate): 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77BA9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color w:val="000000" w:themeColor="text1"/>
              </w:rPr>
              <w:t>£700-£120 </w:t>
            </w:r>
          </w:p>
        </w:tc>
      </w:tr>
      <w:tr w:rsidR="000D2889" w:rsidRPr="000D2889" w14:paraId="65897DC5" w14:textId="77777777" w:rsidTr="00435CEE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070C0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color w:val="000000" w:themeColor="text1"/>
              </w:rPr>
              <w:t>Pre-employment occupational health 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266AC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color w:val="000000" w:themeColor="text1"/>
              </w:rPr>
              <w:t>£100-£250 </w:t>
            </w:r>
          </w:p>
        </w:tc>
      </w:tr>
      <w:tr w:rsidR="000D2889" w:rsidRPr="000D2889" w14:paraId="1EBEF021" w14:textId="77777777" w:rsidTr="00435CEE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ACBA1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color w:val="000000" w:themeColor="text1"/>
              </w:rPr>
              <w:t>Onboarding and Induction: Practice Induction and admin setup (Payroll setup, IT, smartcard, uniform etc) 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2C0E5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color w:val="000000" w:themeColor="text1"/>
              </w:rPr>
              <w:t>£200-£400 </w:t>
            </w:r>
          </w:p>
        </w:tc>
      </w:tr>
      <w:tr w:rsidR="000D2889" w:rsidRPr="000D2889" w14:paraId="0F63608C" w14:textId="77777777" w:rsidTr="00435CEE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EDAC9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color w:val="000000" w:themeColor="text1"/>
              </w:rPr>
              <w:t>Clinical training/shadowing time, mentorship and reduced productivity during induction 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C1EB9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color w:val="000000" w:themeColor="text1"/>
              </w:rPr>
              <w:t>£500-£2000 </w:t>
            </w:r>
          </w:p>
        </w:tc>
      </w:tr>
      <w:tr w:rsidR="000D2889" w:rsidRPr="000D2889" w14:paraId="781986AD" w14:textId="77777777" w:rsidTr="00435CEE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9D51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310D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D2889" w:rsidRPr="000D2889" w14:paraId="413C880F" w14:textId="77777777" w:rsidTr="00435CEE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09B94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color w:val="000000" w:themeColor="text1"/>
              </w:rPr>
              <w:t>Mandatory training (safeguarding, CPR etc) if not already current 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D32A3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color w:val="000000" w:themeColor="text1"/>
              </w:rPr>
              <w:t>£300-£800 </w:t>
            </w:r>
          </w:p>
        </w:tc>
      </w:tr>
      <w:tr w:rsidR="000D2889" w:rsidRPr="000D2889" w14:paraId="1FBC8F20" w14:textId="77777777" w:rsidTr="00435CEE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C700E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color w:val="000000" w:themeColor="text1"/>
              </w:rPr>
              <w:t>Practice Nurse courses (cervical cytology, immunisation)- backfill required while attending 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3A34E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color w:val="000000" w:themeColor="text1"/>
              </w:rPr>
              <w:t>£500-£1000 </w:t>
            </w:r>
          </w:p>
        </w:tc>
      </w:tr>
      <w:tr w:rsidR="000D2889" w:rsidRPr="000D2889" w14:paraId="24BDE208" w14:textId="77777777" w:rsidTr="00435CEE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B8369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color w:val="000000" w:themeColor="text1"/>
              </w:rPr>
              <w:t>Total 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D233E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color w:val="000000" w:themeColor="text1"/>
              </w:rPr>
              <w:t>£2800- £5862 </w:t>
            </w:r>
          </w:p>
        </w:tc>
      </w:tr>
      <w:tr w:rsidR="000D2889" w:rsidRPr="000D2889" w14:paraId="30720E77" w14:textId="77777777" w:rsidTr="00435CEE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524F3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i/>
                <w:iCs/>
                <w:color w:val="000000" w:themeColor="text1"/>
              </w:rPr>
              <w:t>In addition, temporary cover during vacancy (locum/agency nurse) – based on £35-£45/hr local rates for 4 weeks</w:t>
            </w:r>
            <w:r w:rsidRPr="000D2889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7422A" w14:textId="77777777" w:rsidR="000D2889" w:rsidRPr="000D2889" w:rsidRDefault="000D2889" w:rsidP="00435CEE">
            <w:pPr>
              <w:jc w:val="center"/>
              <w:rPr>
                <w:b/>
                <w:bCs/>
                <w:color w:val="000000" w:themeColor="text1"/>
              </w:rPr>
            </w:pPr>
            <w:r w:rsidRPr="000D2889">
              <w:rPr>
                <w:b/>
                <w:bCs/>
                <w:i/>
                <w:iCs/>
                <w:color w:val="000000" w:themeColor="text1"/>
              </w:rPr>
              <w:t>£5000</w:t>
            </w:r>
            <w:r w:rsidRPr="000D2889">
              <w:rPr>
                <w:b/>
                <w:bCs/>
                <w:color w:val="000000" w:themeColor="text1"/>
              </w:rPr>
              <w:t> </w:t>
            </w:r>
          </w:p>
        </w:tc>
      </w:tr>
    </w:tbl>
    <w:p w14:paraId="22A1B077" w14:textId="77777777" w:rsidR="000D2889" w:rsidRPr="000D2889" w:rsidRDefault="000D2889" w:rsidP="000D2889">
      <w:pPr>
        <w:jc w:val="center"/>
        <w:rPr>
          <w:b/>
          <w:bCs/>
          <w:color w:val="000000" w:themeColor="text1"/>
        </w:rPr>
      </w:pPr>
      <w:r w:rsidRPr="000D2889">
        <w:rPr>
          <w:b/>
          <w:bCs/>
          <w:color w:val="000000" w:themeColor="text1"/>
        </w:rPr>
        <w:t> </w:t>
      </w:r>
    </w:p>
    <w:p w14:paraId="2FFB98C7" w14:textId="77777777" w:rsidR="000D2889" w:rsidRPr="000D2889" w:rsidRDefault="000D2889" w:rsidP="000D2889">
      <w:pPr>
        <w:jc w:val="center"/>
        <w:rPr>
          <w:b/>
          <w:bCs/>
          <w:color w:val="000000" w:themeColor="text1"/>
        </w:rPr>
      </w:pPr>
      <w:r w:rsidRPr="000D2889">
        <w:rPr>
          <w:b/>
          <w:bCs/>
          <w:color w:val="000000" w:themeColor="text1"/>
        </w:rPr>
        <w:lastRenderedPageBreak/>
        <w:t>Retention / Turnover Costs: Early turnover (if nurse leaves within 1 year) -£6,000+ (Replacement advertising, training time lost) </w:t>
      </w:r>
      <w:r w:rsidRPr="000D2889">
        <w:rPr>
          <w:b/>
          <w:bCs/>
          <w:color w:val="000000" w:themeColor="text1"/>
        </w:rPr>
        <w:br/>
        <w:t>Ongoing CPD &amp; supervision:  £300 - £1,000 (Annual allocation recommended) </w:t>
      </w:r>
      <w:r w:rsidRPr="000D2889">
        <w:rPr>
          <w:b/>
          <w:bCs/>
          <w:color w:val="000000" w:themeColor="text1"/>
        </w:rPr>
        <w:br/>
        <w:t>Subtotal (retention): £300 - £7,000 Budget for sustainability  </w:t>
      </w:r>
    </w:p>
    <w:p w14:paraId="51E6614C" w14:textId="77777777" w:rsidR="000D2889" w:rsidRPr="000D2889" w:rsidRDefault="000D2889" w:rsidP="000D2889"/>
    <w:sectPr w:rsidR="000D2889" w:rsidRPr="000D288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3112D" w14:textId="77777777" w:rsidR="000D2889" w:rsidRDefault="000D2889" w:rsidP="000D2889">
      <w:pPr>
        <w:spacing w:after="0" w:line="240" w:lineRule="auto"/>
      </w:pPr>
      <w:r>
        <w:separator/>
      </w:r>
    </w:p>
  </w:endnote>
  <w:endnote w:type="continuationSeparator" w:id="0">
    <w:p w14:paraId="2D82EEEA" w14:textId="77777777" w:rsidR="000D2889" w:rsidRDefault="000D2889" w:rsidP="000D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E0B21" w14:textId="50064959" w:rsidR="000D2889" w:rsidRPr="000D2889" w:rsidRDefault="000D2889">
    <w:pPr>
      <w:pStyle w:val="Footer"/>
      <w:rPr>
        <w:b/>
        <w:bCs/>
        <w:sz w:val="16"/>
        <w:szCs w:val="16"/>
      </w:rPr>
    </w:pPr>
    <w:r w:rsidRPr="000D2889">
      <w:rPr>
        <w:b/>
        <w:bCs/>
        <w:sz w:val="16"/>
        <w:szCs w:val="16"/>
      </w:rPr>
      <w:t>Recruitment costs for a General Practice Nurse JB 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BCA16" w14:textId="77777777" w:rsidR="000D2889" w:rsidRDefault="000D2889" w:rsidP="000D2889">
      <w:pPr>
        <w:spacing w:after="0" w:line="240" w:lineRule="auto"/>
      </w:pPr>
      <w:r>
        <w:separator/>
      </w:r>
    </w:p>
  </w:footnote>
  <w:footnote w:type="continuationSeparator" w:id="0">
    <w:p w14:paraId="38EECD23" w14:textId="77777777" w:rsidR="000D2889" w:rsidRDefault="000D2889" w:rsidP="000D2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89"/>
    <w:rsid w:val="000D2889"/>
    <w:rsid w:val="00D4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F3789"/>
  <w15:chartTrackingRefBased/>
  <w15:docId w15:val="{3A2BE44C-EF3A-4B29-BC0A-B5B25DC7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889"/>
  </w:style>
  <w:style w:type="paragraph" w:styleId="Heading1">
    <w:name w:val="heading 1"/>
    <w:basedOn w:val="Normal"/>
    <w:next w:val="Normal"/>
    <w:link w:val="Heading1Char"/>
    <w:uiPriority w:val="9"/>
    <w:qFormat/>
    <w:rsid w:val="000D2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2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889"/>
  </w:style>
  <w:style w:type="paragraph" w:styleId="Footer">
    <w:name w:val="footer"/>
    <w:basedOn w:val="Normal"/>
    <w:link w:val="FooterChar"/>
    <w:uiPriority w:val="99"/>
    <w:unhideWhenUsed/>
    <w:rsid w:val="000D2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Bowen</dc:creator>
  <cp:keywords/>
  <dc:description/>
  <cp:lastModifiedBy>Jenny Bowen</cp:lastModifiedBy>
  <cp:revision>1</cp:revision>
  <dcterms:created xsi:type="dcterms:W3CDTF">2026-03-24T15:09:00Z</dcterms:created>
  <dcterms:modified xsi:type="dcterms:W3CDTF">2026-03-24T15:11:00Z</dcterms:modified>
</cp:coreProperties>
</file>